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92"/>
        <w:gridCol w:w="4436"/>
      </w:tblGrid>
      <w:tr w:rsidR="00AF72E6" w:rsidRPr="00AF72E6" w14:paraId="649B806F" w14:textId="77777777" w:rsidTr="00AF08DE">
        <w:tc>
          <w:tcPr>
            <w:tcW w:w="5392" w:type="dxa"/>
            <w:shd w:val="clear" w:color="auto" w:fill="auto"/>
          </w:tcPr>
          <w:p w14:paraId="2AD93B70" w14:textId="77777777" w:rsidR="00514CFA" w:rsidRPr="00AF72E6" w:rsidRDefault="00514CFA" w:rsidP="009B0690">
            <w:pPr>
              <w:pStyle w:val="1"/>
              <w:jc w:val="both"/>
              <w:rPr>
                <w:bCs w:val="0"/>
                <w:szCs w:val="20"/>
                <w:lang w:val="ru-RU"/>
              </w:rPr>
            </w:pPr>
          </w:p>
        </w:tc>
        <w:tc>
          <w:tcPr>
            <w:tcW w:w="4436" w:type="dxa"/>
            <w:tcBorders>
              <w:bottom w:val="single" w:sz="8" w:space="0" w:color="000000"/>
            </w:tcBorders>
            <w:shd w:val="clear" w:color="auto" w:fill="auto"/>
          </w:tcPr>
          <w:p w14:paraId="6ACA0DA1" w14:textId="77777777" w:rsidR="00514CFA" w:rsidRPr="00AF72E6" w:rsidRDefault="00514CFA" w:rsidP="009B0690">
            <w:pPr>
              <w:snapToGrid w:val="0"/>
              <w:jc w:val="both"/>
              <w:rPr>
                <w:rFonts w:ascii="Arial" w:hAnsi="Arial" w:cs="Arial"/>
                <w:sz w:val="32"/>
                <w:szCs w:val="32"/>
              </w:rPr>
            </w:pPr>
            <w:r w:rsidRPr="00AF72E6">
              <w:rPr>
                <w:rFonts w:ascii="Arial" w:hAnsi="Arial" w:cs="Arial"/>
                <w:sz w:val="32"/>
                <w:szCs w:val="32"/>
              </w:rPr>
              <w:t>Идентификационный</w:t>
            </w:r>
          </w:p>
          <w:p w14:paraId="6479C070" w14:textId="77777777" w:rsidR="00514CFA" w:rsidRPr="00AF72E6" w:rsidRDefault="00514CFA" w:rsidP="009B0690">
            <w:pPr>
              <w:snapToGrid w:val="0"/>
              <w:jc w:val="both"/>
              <w:rPr>
                <w:rFonts w:ascii="Arial" w:hAnsi="Arial" w:cs="Arial"/>
                <w:sz w:val="32"/>
                <w:szCs w:val="32"/>
              </w:rPr>
            </w:pPr>
            <w:r w:rsidRPr="00AF72E6">
              <w:rPr>
                <w:rFonts w:ascii="Arial" w:hAnsi="Arial" w:cs="Arial"/>
                <w:sz w:val="32"/>
                <w:szCs w:val="32"/>
              </w:rPr>
              <w:t>номер кандидата:</w:t>
            </w:r>
          </w:p>
          <w:p w14:paraId="2DD878B5" w14:textId="77777777" w:rsidR="00514CFA" w:rsidRPr="00AF72E6" w:rsidRDefault="00514CFA" w:rsidP="009B0690">
            <w:pPr>
              <w:pStyle w:val="1"/>
              <w:jc w:val="both"/>
              <w:rPr>
                <w:bCs w:val="0"/>
                <w:szCs w:val="20"/>
              </w:rPr>
            </w:pPr>
          </w:p>
        </w:tc>
      </w:tr>
      <w:tr w:rsidR="00AF72E6" w:rsidRPr="00AF72E6" w14:paraId="03FA1524" w14:textId="77777777" w:rsidTr="00AF08DE">
        <w:tc>
          <w:tcPr>
            <w:tcW w:w="5392" w:type="dxa"/>
            <w:shd w:val="clear" w:color="auto" w:fill="auto"/>
          </w:tcPr>
          <w:p w14:paraId="3C9B0382" w14:textId="77777777" w:rsidR="00514CFA" w:rsidRPr="00AF72E6" w:rsidRDefault="00563E23" w:rsidP="009B0690">
            <w:pPr>
              <w:snapToGrid w:val="0"/>
              <w:jc w:val="both"/>
              <w:rPr>
                <w:rFonts w:ascii="Arial" w:hAnsi="Arial" w:cs="Arial"/>
                <w:b/>
                <w:sz w:val="48"/>
                <w:szCs w:val="48"/>
              </w:rPr>
            </w:pPr>
            <w:r w:rsidRPr="00AF72E6">
              <w:rPr>
                <w:rFonts w:ascii="Arial" w:hAnsi="Arial" w:cs="Arial"/>
                <w:b/>
                <w:sz w:val="48"/>
                <w:szCs w:val="48"/>
              </w:rPr>
              <w:t>Квалификационная комиссия ПСАД</w:t>
            </w:r>
          </w:p>
        </w:tc>
        <w:tc>
          <w:tcPr>
            <w:tcW w:w="4436" w:type="dxa"/>
            <w:tcBorders>
              <w:top w:val="single" w:sz="8" w:space="0" w:color="000000"/>
            </w:tcBorders>
            <w:shd w:val="clear" w:color="auto" w:fill="auto"/>
          </w:tcPr>
          <w:p w14:paraId="21E25C42" w14:textId="77777777" w:rsidR="00514CFA" w:rsidRPr="00AF72E6" w:rsidRDefault="00514CFA" w:rsidP="009B0690">
            <w:pPr>
              <w:snapToGrid w:val="0"/>
              <w:jc w:val="both"/>
            </w:pPr>
          </w:p>
        </w:tc>
      </w:tr>
      <w:tr w:rsidR="00AF72E6" w:rsidRPr="00AF72E6" w14:paraId="0FB7DCB9" w14:textId="77777777" w:rsidTr="00AF08DE">
        <w:tc>
          <w:tcPr>
            <w:tcW w:w="5392" w:type="dxa"/>
            <w:shd w:val="clear" w:color="auto" w:fill="auto"/>
          </w:tcPr>
          <w:p w14:paraId="2C09AC4B" w14:textId="77777777" w:rsidR="00514CFA" w:rsidRPr="00AF72E6" w:rsidRDefault="00514CFA" w:rsidP="009B0690">
            <w:pPr>
              <w:snapToGrid w:val="0"/>
              <w:jc w:val="both"/>
            </w:pPr>
          </w:p>
        </w:tc>
        <w:tc>
          <w:tcPr>
            <w:tcW w:w="4436" w:type="dxa"/>
            <w:shd w:val="clear" w:color="auto" w:fill="auto"/>
          </w:tcPr>
          <w:p w14:paraId="0A238527" w14:textId="77777777" w:rsidR="00514CFA" w:rsidRPr="00AF72E6" w:rsidRDefault="00514CFA" w:rsidP="009B0690">
            <w:pPr>
              <w:snapToGrid w:val="0"/>
              <w:jc w:val="both"/>
            </w:pPr>
          </w:p>
        </w:tc>
      </w:tr>
      <w:tr w:rsidR="00AF72E6" w:rsidRPr="00AF72E6" w14:paraId="6470C306" w14:textId="77777777" w:rsidTr="00AF08DE">
        <w:tc>
          <w:tcPr>
            <w:tcW w:w="5392" w:type="dxa"/>
            <w:shd w:val="clear" w:color="auto" w:fill="auto"/>
          </w:tcPr>
          <w:p w14:paraId="1B9B577D" w14:textId="0E246739" w:rsidR="00514CFA" w:rsidRPr="00AF72E6" w:rsidRDefault="0050625A" w:rsidP="009B0690">
            <w:pPr>
              <w:snapToGrid w:val="0"/>
              <w:jc w:val="both"/>
              <w:rPr>
                <w:rFonts w:ascii="Arial" w:hAnsi="Arial" w:cs="Arial"/>
              </w:rPr>
            </w:pPr>
            <w:r w:rsidRPr="00AF72E6">
              <w:rPr>
                <w:rFonts w:ascii="Arial" w:hAnsi="Arial" w:cs="Arial"/>
                <w:sz w:val="40"/>
                <w:szCs w:val="40"/>
                <w:lang w:val="uk-UA"/>
              </w:rPr>
              <w:t>МАЙ</w:t>
            </w:r>
            <w:r w:rsidR="00514CFA" w:rsidRPr="00AF72E6">
              <w:rPr>
                <w:rFonts w:ascii="Arial" w:hAnsi="Arial" w:cs="Arial"/>
                <w:sz w:val="40"/>
                <w:szCs w:val="40"/>
              </w:rPr>
              <w:t xml:space="preserve"> 20</w:t>
            </w:r>
            <w:r w:rsidR="00514CFA" w:rsidRPr="00AF72E6">
              <w:rPr>
                <w:rFonts w:ascii="Arial" w:hAnsi="Arial" w:cs="Arial"/>
                <w:sz w:val="40"/>
                <w:szCs w:val="40"/>
                <w:lang w:val="uk-UA"/>
              </w:rPr>
              <w:t>2</w:t>
            </w:r>
            <w:r w:rsidRPr="00AF72E6">
              <w:rPr>
                <w:rFonts w:ascii="Arial" w:hAnsi="Arial" w:cs="Arial"/>
                <w:sz w:val="40"/>
                <w:szCs w:val="40"/>
                <w:lang w:val="uk-UA"/>
              </w:rPr>
              <w:t>6</w:t>
            </w:r>
            <w:r w:rsidR="00514CFA" w:rsidRPr="00AF72E6">
              <w:rPr>
                <w:rFonts w:ascii="Arial" w:hAnsi="Arial" w:cs="Arial"/>
                <w:sz w:val="40"/>
                <w:szCs w:val="40"/>
              </w:rPr>
              <w:t xml:space="preserve"> г.</w:t>
            </w:r>
          </w:p>
        </w:tc>
        <w:tc>
          <w:tcPr>
            <w:tcW w:w="4436" w:type="dxa"/>
            <w:shd w:val="clear" w:color="auto" w:fill="auto"/>
          </w:tcPr>
          <w:p w14:paraId="31780551" w14:textId="77777777" w:rsidR="00514CFA" w:rsidRPr="00AF72E6" w:rsidRDefault="00514CFA" w:rsidP="009B0690">
            <w:pPr>
              <w:snapToGrid w:val="0"/>
              <w:jc w:val="both"/>
            </w:pPr>
          </w:p>
        </w:tc>
      </w:tr>
      <w:tr w:rsidR="00AF72E6" w:rsidRPr="00AF72E6" w14:paraId="30DB6484" w14:textId="77777777" w:rsidTr="00AF08DE">
        <w:tc>
          <w:tcPr>
            <w:tcW w:w="5392" w:type="dxa"/>
            <w:shd w:val="clear" w:color="auto" w:fill="auto"/>
          </w:tcPr>
          <w:p w14:paraId="54F6ABC6" w14:textId="77777777" w:rsidR="00514CFA" w:rsidRPr="00AF72E6" w:rsidRDefault="00514CFA" w:rsidP="009B0690">
            <w:pPr>
              <w:snapToGrid w:val="0"/>
              <w:jc w:val="both"/>
            </w:pPr>
          </w:p>
        </w:tc>
        <w:tc>
          <w:tcPr>
            <w:tcW w:w="4436" w:type="dxa"/>
            <w:shd w:val="clear" w:color="auto" w:fill="auto"/>
          </w:tcPr>
          <w:p w14:paraId="1628A8AB" w14:textId="77777777" w:rsidR="00514CFA" w:rsidRPr="00AF72E6" w:rsidRDefault="00514CFA" w:rsidP="009B0690">
            <w:pPr>
              <w:snapToGrid w:val="0"/>
              <w:jc w:val="both"/>
            </w:pPr>
          </w:p>
        </w:tc>
      </w:tr>
      <w:tr w:rsidR="00AF72E6" w:rsidRPr="00AF72E6" w14:paraId="3B91A5FE" w14:textId="77777777" w:rsidTr="00AF08DE">
        <w:tc>
          <w:tcPr>
            <w:tcW w:w="9828" w:type="dxa"/>
            <w:gridSpan w:val="2"/>
            <w:shd w:val="clear" w:color="auto" w:fill="auto"/>
          </w:tcPr>
          <w:p w14:paraId="6BABDEDD" w14:textId="77777777" w:rsidR="00514CFA" w:rsidRPr="00AF72E6" w:rsidRDefault="00514CFA" w:rsidP="009B0690">
            <w:pPr>
              <w:snapToGrid w:val="0"/>
              <w:jc w:val="both"/>
              <w:rPr>
                <w:rFonts w:ascii="Arial" w:hAnsi="Arial" w:cs="Arial"/>
              </w:rPr>
            </w:pPr>
            <w:r w:rsidRPr="00AF72E6">
              <w:rPr>
                <w:rFonts w:ascii="Arial" w:hAnsi="Arial" w:cs="Arial"/>
                <w:sz w:val="40"/>
                <w:szCs w:val="40"/>
              </w:rPr>
              <w:t>Аудит</w:t>
            </w:r>
            <w:r w:rsidR="00DD13D8" w:rsidRPr="00AF72E6">
              <w:rPr>
                <w:rFonts w:ascii="Arial" w:hAnsi="Arial" w:cs="Arial"/>
                <w:sz w:val="40"/>
                <w:szCs w:val="40"/>
                <w:lang w:val="uk-UA"/>
              </w:rPr>
              <w:t xml:space="preserve"> и </w:t>
            </w:r>
            <w:r w:rsidR="00DD13D8" w:rsidRPr="00AF72E6">
              <w:rPr>
                <w:rFonts w:ascii="Arial" w:hAnsi="Arial" w:cs="Arial"/>
                <w:sz w:val="40"/>
                <w:szCs w:val="40"/>
              </w:rPr>
              <w:t>Этика</w:t>
            </w:r>
          </w:p>
        </w:tc>
      </w:tr>
      <w:tr w:rsidR="00AF72E6" w:rsidRPr="00AF72E6" w14:paraId="723B3783" w14:textId="77777777" w:rsidTr="00AF08DE">
        <w:tc>
          <w:tcPr>
            <w:tcW w:w="5392" w:type="dxa"/>
            <w:shd w:val="clear" w:color="auto" w:fill="auto"/>
          </w:tcPr>
          <w:p w14:paraId="5D99D5B7" w14:textId="77777777" w:rsidR="00514CFA" w:rsidRPr="00AF72E6" w:rsidRDefault="00514CFA" w:rsidP="009B069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436" w:type="dxa"/>
            <w:shd w:val="clear" w:color="auto" w:fill="auto"/>
          </w:tcPr>
          <w:p w14:paraId="71A8C284" w14:textId="77777777" w:rsidR="00514CFA" w:rsidRPr="00AF72E6" w:rsidRDefault="00514CFA" w:rsidP="009B0690">
            <w:pPr>
              <w:snapToGrid w:val="0"/>
              <w:jc w:val="both"/>
            </w:pPr>
          </w:p>
        </w:tc>
      </w:tr>
      <w:tr w:rsidR="00AF72E6" w:rsidRPr="00AF72E6" w14:paraId="5DF19359" w14:textId="77777777" w:rsidTr="00AF08DE">
        <w:tc>
          <w:tcPr>
            <w:tcW w:w="5392" w:type="dxa"/>
            <w:shd w:val="clear" w:color="auto" w:fill="auto"/>
          </w:tcPr>
          <w:p w14:paraId="64CD9CA4" w14:textId="77777777" w:rsidR="00514CFA" w:rsidRPr="00AF72E6" w:rsidRDefault="00514CFA" w:rsidP="009B0690">
            <w:pPr>
              <w:snapToGrid w:val="0"/>
              <w:jc w:val="both"/>
              <w:rPr>
                <w:rFonts w:ascii="Arial" w:hAnsi="Arial" w:cs="Arial"/>
              </w:rPr>
            </w:pPr>
            <w:r w:rsidRPr="00AF72E6">
              <w:rPr>
                <w:rFonts w:ascii="Arial" w:hAnsi="Arial" w:cs="Arial"/>
              </w:rPr>
              <w:t xml:space="preserve">Отведенное время: </w:t>
            </w:r>
            <w:r w:rsidR="00563E23" w:rsidRPr="00AF72E6">
              <w:rPr>
                <w:rFonts w:ascii="Arial" w:hAnsi="Arial" w:cs="Arial"/>
              </w:rPr>
              <w:t>3</w:t>
            </w:r>
            <w:r w:rsidRPr="00AF72E6">
              <w:rPr>
                <w:rFonts w:ascii="Arial" w:hAnsi="Arial" w:cs="Arial"/>
              </w:rPr>
              <w:t xml:space="preserve"> часа</w:t>
            </w:r>
          </w:p>
        </w:tc>
        <w:tc>
          <w:tcPr>
            <w:tcW w:w="4436" w:type="dxa"/>
            <w:shd w:val="clear" w:color="auto" w:fill="auto"/>
          </w:tcPr>
          <w:p w14:paraId="3EFF29C0" w14:textId="77777777" w:rsidR="00514CFA" w:rsidRPr="00AF72E6" w:rsidRDefault="00514CFA" w:rsidP="009B0690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AF72E6" w:rsidRPr="00AF72E6" w14:paraId="41A9827F" w14:textId="77777777" w:rsidTr="00AF08DE">
        <w:tc>
          <w:tcPr>
            <w:tcW w:w="5392" w:type="dxa"/>
            <w:shd w:val="clear" w:color="auto" w:fill="auto"/>
          </w:tcPr>
          <w:p w14:paraId="17AEAD0E" w14:textId="77777777" w:rsidR="00514CFA" w:rsidRPr="00AF72E6" w:rsidRDefault="00514CFA" w:rsidP="009B069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436" w:type="dxa"/>
            <w:shd w:val="clear" w:color="auto" w:fill="auto"/>
          </w:tcPr>
          <w:p w14:paraId="23319EE5" w14:textId="77777777" w:rsidR="00514CFA" w:rsidRPr="00AF72E6" w:rsidRDefault="00514CFA" w:rsidP="009B0690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AF72E6" w:rsidRPr="00AF72E6" w14:paraId="5FA6155D" w14:textId="77777777" w:rsidTr="00AF08DE">
        <w:tc>
          <w:tcPr>
            <w:tcW w:w="9828" w:type="dxa"/>
            <w:gridSpan w:val="2"/>
            <w:shd w:val="clear" w:color="auto" w:fill="auto"/>
          </w:tcPr>
          <w:p w14:paraId="1F000AAB" w14:textId="77777777" w:rsidR="00514CFA" w:rsidRPr="00AF72E6" w:rsidRDefault="00514CFA" w:rsidP="009B0690">
            <w:pPr>
              <w:snapToGrid w:val="0"/>
              <w:jc w:val="both"/>
              <w:rPr>
                <w:rFonts w:ascii="Arial" w:hAnsi="Arial" w:cs="Arial"/>
              </w:rPr>
            </w:pPr>
            <w:r w:rsidRPr="00AF72E6">
              <w:rPr>
                <w:rFonts w:ascii="Arial" w:hAnsi="Arial" w:cs="Arial"/>
              </w:rPr>
              <w:t>Этот экзамен содержит четыре задания, каждое из которых состоит из нескольких частей.</w:t>
            </w:r>
          </w:p>
        </w:tc>
      </w:tr>
      <w:tr w:rsidR="00AF72E6" w:rsidRPr="00AF72E6" w14:paraId="4F20B225" w14:textId="77777777" w:rsidTr="00AF08DE">
        <w:tc>
          <w:tcPr>
            <w:tcW w:w="9828" w:type="dxa"/>
            <w:gridSpan w:val="2"/>
            <w:shd w:val="clear" w:color="auto" w:fill="auto"/>
          </w:tcPr>
          <w:p w14:paraId="018E896D" w14:textId="77777777" w:rsidR="00514CFA" w:rsidRPr="00AF72E6" w:rsidRDefault="00514CFA" w:rsidP="009B0690">
            <w:pPr>
              <w:pStyle w:val="Coverbullet"/>
              <w:numPr>
                <w:ilvl w:val="0"/>
                <w:numId w:val="14"/>
              </w:numPr>
              <w:tabs>
                <w:tab w:val="left" w:pos="1134"/>
              </w:tabs>
              <w:snapToGrid w:val="0"/>
              <w:jc w:val="both"/>
            </w:pPr>
            <w:r w:rsidRPr="00AF72E6">
              <w:t>Выполните все четыре задания.</w:t>
            </w:r>
          </w:p>
          <w:p w14:paraId="21DD733E" w14:textId="77777777" w:rsidR="00322D07" w:rsidRPr="00AF72E6" w:rsidRDefault="00322D07" w:rsidP="009B0690">
            <w:pPr>
              <w:pStyle w:val="Coverbullet"/>
              <w:numPr>
                <w:ilvl w:val="0"/>
                <w:numId w:val="14"/>
              </w:numPr>
              <w:suppressAutoHyphens w:val="0"/>
              <w:jc w:val="both"/>
            </w:pPr>
            <w:r w:rsidRPr="00AF72E6">
              <w:t>Отвечайте на задания в специально отведенных для этого местах.</w:t>
            </w:r>
          </w:p>
          <w:p w14:paraId="0169E088" w14:textId="77777777" w:rsidR="00514CFA" w:rsidRPr="00AF72E6" w:rsidRDefault="00514CFA" w:rsidP="009B0690">
            <w:pPr>
              <w:pStyle w:val="Coverbullet"/>
              <w:numPr>
                <w:ilvl w:val="0"/>
                <w:numId w:val="14"/>
              </w:numPr>
              <w:tabs>
                <w:tab w:val="left" w:pos="1134"/>
              </w:tabs>
              <w:jc w:val="both"/>
            </w:pPr>
            <w:r w:rsidRPr="00AF72E6">
              <w:t xml:space="preserve">В скобках после названия каждого задания приводится его </w:t>
            </w:r>
          </w:p>
          <w:p w14:paraId="55D7631F" w14:textId="77777777" w:rsidR="00514CFA" w:rsidRPr="00AF72E6" w:rsidRDefault="00514CFA" w:rsidP="009B0690">
            <w:pPr>
              <w:pStyle w:val="Coverbullet"/>
              <w:numPr>
                <w:ilvl w:val="0"/>
                <w:numId w:val="0"/>
              </w:numPr>
              <w:tabs>
                <w:tab w:val="left" w:pos="1134"/>
              </w:tabs>
              <w:ind w:left="709" w:firstLine="425"/>
              <w:jc w:val="both"/>
            </w:pPr>
            <w:r w:rsidRPr="00AF72E6">
              <w:t>максимальный балл.</w:t>
            </w:r>
          </w:p>
          <w:p w14:paraId="4302926D" w14:textId="77777777" w:rsidR="00514CFA" w:rsidRPr="00AF72E6" w:rsidRDefault="00514CFA" w:rsidP="009B0690">
            <w:pPr>
              <w:pStyle w:val="Coverbullet"/>
              <w:numPr>
                <w:ilvl w:val="0"/>
                <w:numId w:val="14"/>
              </w:numPr>
              <w:tabs>
                <w:tab w:val="left" w:pos="1134"/>
              </w:tabs>
              <w:jc w:val="both"/>
            </w:pPr>
            <w:r w:rsidRPr="00AF72E6">
              <w:t>Рекомендуемое распределение времени:</w:t>
            </w:r>
          </w:p>
          <w:p w14:paraId="0823E39E" w14:textId="42807B5E" w:rsidR="00762D35" w:rsidRPr="00B96804" w:rsidRDefault="00762D35" w:rsidP="009B0690">
            <w:pPr>
              <w:tabs>
                <w:tab w:val="left" w:pos="3969"/>
              </w:tabs>
              <w:ind w:left="1134"/>
              <w:jc w:val="both"/>
              <w:rPr>
                <w:rFonts w:ascii="Arial" w:hAnsi="Arial" w:cs="Arial"/>
              </w:rPr>
            </w:pPr>
            <w:r w:rsidRPr="00B96804">
              <w:rPr>
                <w:rFonts w:ascii="Arial" w:hAnsi="Arial" w:cs="Arial"/>
              </w:rPr>
              <w:t>Задание 1, 2</w:t>
            </w:r>
            <w:r w:rsidR="00B96804" w:rsidRPr="00B96804">
              <w:rPr>
                <w:rFonts w:ascii="Arial" w:hAnsi="Arial" w:cs="Arial"/>
                <w:lang w:val="uk-UA"/>
              </w:rPr>
              <w:t>3</w:t>
            </w:r>
            <w:r w:rsidRPr="00B96804">
              <w:rPr>
                <w:rFonts w:ascii="Arial" w:hAnsi="Arial" w:cs="Arial"/>
              </w:rPr>
              <w:t xml:space="preserve"> баллов</w:t>
            </w:r>
            <w:r w:rsidRPr="00B96804">
              <w:rPr>
                <w:rFonts w:ascii="Arial" w:hAnsi="Arial" w:cs="Arial"/>
              </w:rPr>
              <w:tab/>
            </w:r>
            <w:r w:rsidR="0086790D" w:rsidRPr="00B96804">
              <w:rPr>
                <w:rFonts w:ascii="Arial" w:hAnsi="Arial" w:cs="Arial"/>
                <w:lang w:val="uk-UA"/>
              </w:rPr>
              <w:t xml:space="preserve">    </w:t>
            </w:r>
            <w:r w:rsidRPr="00B96804">
              <w:rPr>
                <w:rFonts w:ascii="Arial" w:hAnsi="Arial" w:cs="Arial"/>
              </w:rPr>
              <w:t xml:space="preserve"> </w:t>
            </w:r>
            <w:r w:rsidR="00C95449">
              <w:rPr>
                <w:rFonts w:ascii="Arial" w:hAnsi="Arial" w:cs="Arial"/>
                <w:lang w:val="uk-UA"/>
              </w:rPr>
              <w:t>36</w:t>
            </w:r>
            <w:r w:rsidRPr="00B96804">
              <w:rPr>
                <w:rFonts w:ascii="Arial" w:hAnsi="Arial" w:cs="Arial"/>
              </w:rPr>
              <w:t xml:space="preserve"> – </w:t>
            </w:r>
            <w:r w:rsidR="00C95449">
              <w:rPr>
                <w:rFonts w:ascii="Arial" w:hAnsi="Arial" w:cs="Arial"/>
                <w:lang w:val="uk-UA"/>
              </w:rPr>
              <w:t>42</w:t>
            </w:r>
            <w:r w:rsidRPr="00B96804">
              <w:rPr>
                <w:rFonts w:ascii="Arial" w:hAnsi="Arial" w:cs="Arial"/>
              </w:rPr>
              <w:t xml:space="preserve"> минут</w:t>
            </w:r>
          </w:p>
          <w:p w14:paraId="63DFE0A4" w14:textId="7331BF50" w:rsidR="00762D35" w:rsidRPr="00B96804" w:rsidRDefault="00762D35" w:rsidP="009B0690">
            <w:pPr>
              <w:tabs>
                <w:tab w:val="left" w:pos="3969"/>
              </w:tabs>
              <w:ind w:left="1134"/>
              <w:jc w:val="both"/>
              <w:rPr>
                <w:rFonts w:ascii="Arial" w:hAnsi="Arial" w:cs="Arial"/>
              </w:rPr>
            </w:pPr>
            <w:r w:rsidRPr="00B96804">
              <w:rPr>
                <w:rFonts w:ascii="Arial" w:hAnsi="Arial" w:cs="Arial"/>
              </w:rPr>
              <w:t xml:space="preserve">Задание 2, </w:t>
            </w:r>
            <w:r w:rsidR="00B96804" w:rsidRPr="00B96804">
              <w:rPr>
                <w:rFonts w:ascii="Arial" w:hAnsi="Arial" w:cs="Arial"/>
                <w:lang w:val="uk-UA"/>
              </w:rPr>
              <w:t>20</w:t>
            </w:r>
            <w:r w:rsidRPr="00B96804">
              <w:rPr>
                <w:rFonts w:ascii="Arial" w:hAnsi="Arial" w:cs="Arial"/>
              </w:rPr>
              <w:t xml:space="preserve"> баллов           </w:t>
            </w:r>
            <w:r w:rsidR="00B96804" w:rsidRPr="00B96804">
              <w:rPr>
                <w:rFonts w:ascii="Arial" w:hAnsi="Arial" w:cs="Arial"/>
                <w:lang w:val="uk-UA"/>
              </w:rPr>
              <w:t>3</w:t>
            </w:r>
            <w:r w:rsidR="00C95449">
              <w:rPr>
                <w:rFonts w:ascii="Arial" w:hAnsi="Arial" w:cs="Arial"/>
                <w:lang w:val="uk-UA"/>
              </w:rPr>
              <w:t>2</w:t>
            </w:r>
            <w:r w:rsidRPr="00B96804">
              <w:rPr>
                <w:rFonts w:ascii="Arial" w:hAnsi="Arial" w:cs="Arial"/>
              </w:rPr>
              <w:t xml:space="preserve"> – </w:t>
            </w:r>
            <w:r w:rsidR="00B96804" w:rsidRPr="00B96804">
              <w:rPr>
                <w:rFonts w:ascii="Arial" w:hAnsi="Arial" w:cs="Arial"/>
                <w:lang w:val="uk-UA"/>
              </w:rPr>
              <w:t>4</w:t>
            </w:r>
            <w:r w:rsidR="00C95449">
              <w:rPr>
                <w:rFonts w:ascii="Arial" w:hAnsi="Arial" w:cs="Arial"/>
                <w:lang w:val="uk-UA"/>
              </w:rPr>
              <w:t>2</w:t>
            </w:r>
            <w:r w:rsidRPr="00B96804">
              <w:rPr>
                <w:rFonts w:ascii="Arial" w:hAnsi="Arial" w:cs="Arial"/>
              </w:rPr>
              <w:t xml:space="preserve"> минут</w:t>
            </w:r>
          </w:p>
          <w:p w14:paraId="1EB9CEEB" w14:textId="2B22AEE5" w:rsidR="00762D35" w:rsidRPr="00B96804" w:rsidRDefault="00762D35" w:rsidP="009B0690">
            <w:pPr>
              <w:tabs>
                <w:tab w:val="left" w:pos="3969"/>
              </w:tabs>
              <w:ind w:left="1134"/>
              <w:jc w:val="both"/>
              <w:rPr>
                <w:rFonts w:ascii="Arial" w:hAnsi="Arial" w:cs="Arial"/>
              </w:rPr>
            </w:pPr>
            <w:r w:rsidRPr="00B96804">
              <w:rPr>
                <w:rFonts w:ascii="Arial" w:hAnsi="Arial" w:cs="Arial"/>
              </w:rPr>
              <w:t>Задание 3, 1</w:t>
            </w:r>
            <w:r w:rsidR="00B96804" w:rsidRPr="00B96804">
              <w:rPr>
                <w:rFonts w:ascii="Arial" w:hAnsi="Arial" w:cs="Arial"/>
                <w:lang w:val="uk-UA"/>
              </w:rPr>
              <w:t>7</w:t>
            </w:r>
            <w:r w:rsidRPr="00B96804">
              <w:rPr>
                <w:rFonts w:ascii="Arial" w:hAnsi="Arial" w:cs="Arial"/>
              </w:rPr>
              <w:t xml:space="preserve"> баллов           2</w:t>
            </w:r>
            <w:r w:rsidR="00C95449">
              <w:rPr>
                <w:rFonts w:ascii="Arial" w:hAnsi="Arial" w:cs="Arial"/>
                <w:lang w:val="uk-UA"/>
              </w:rPr>
              <w:t>7</w:t>
            </w:r>
            <w:r w:rsidRPr="00B96804">
              <w:rPr>
                <w:rFonts w:ascii="Arial" w:hAnsi="Arial" w:cs="Arial"/>
              </w:rPr>
              <w:t xml:space="preserve"> – 3</w:t>
            </w:r>
            <w:r w:rsidR="00C95449">
              <w:rPr>
                <w:rFonts w:ascii="Arial" w:hAnsi="Arial" w:cs="Arial"/>
                <w:lang w:val="uk-UA"/>
              </w:rPr>
              <w:t>6</w:t>
            </w:r>
            <w:r w:rsidRPr="00B96804">
              <w:rPr>
                <w:rFonts w:ascii="Arial" w:hAnsi="Arial" w:cs="Arial"/>
              </w:rPr>
              <w:t xml:space="preserve"> минут</w:t>
            </w:r>
          </w:p>
          <w:p w14:paraId="25AB37E5" w14:textId="21D50F97" w:rsidR="00762D35" w:rsidRPr="00B96804" w:rsidRDefault="00762D35" w:rsidP="009B0690">
            <w:pPr>
              <w:pStyle w:val="Coverbullet"/>
              <w:numPr>
                <w:ilvl w:val="0"/>
                <w:numId w:val="0"/>
              </w:numPr>
              <w:ind w:left="720" w:firstLine="390"/>
              <w:jc w:val="both"/>
            </w:pPr>
            <w:r w:rsidRPr="00B96804">
              <w:t xml:space="preserve">Задание 4, 40 баллов           </w:t>
            </w:r>
            <w:r w:rsidRPr="00B96804">
              <w:rPr>
                <w:u w:val="single"/>
              </w:rPr>
              <w:t>55 – 60 минут</w:t>
            </w:r>
          </w:p>
          <w:p w14:paraId="05C3D546" w14:textId="6A97BE7A" w:rsidR="00484D0B" w:rsidRPr="00AF72E6" w:rsidRDefault="00484D0B" w:rsidP="009B0690">
            <w:pPr>
              <w:pStyle w:val="Coverbullet"/>
              <w:numPr>
                <w:ilvl w:val="0"/>
                <w:numId w:val="0"/>
              </w:numPr>
              <w:ind w:left="720" w:firstLine="390"/>
              <w:jc w:val="both"/>
            </w:pPr>
            <w:r w:rsidRPr="00B96804">
              <w:t xml:space="preserve">Итого </w:t>
            </w:r>
            <w:proofErr w:type="gramStart"/>
            <w:r w:rsidRPr="00B96804">
              <w:t>времени:</w:t>
            </w:r>
            <w:r w:rsidRPr="00B96804">
              <w:tab/>
            </w:r>
            <w:proofErr w:type="gramEnd"/>
            <w:r w:rsidRPr="00B96804">
              <w:t xml:space="preserve">       150 – 180 минут</w:t>
            </w:r>
          </w:p>
          <w:p w14:paraId="4C4967DB" w14:textId="2358EDE5" w:rsidR="00514CFA" w:rsidRPr="00AF72E6" w:rsidRDefault="00514CFA" w:rsidP="009B0690">
            <w:pPr>
              <w:pStyle w:val="Coverbullet"/>
              <w:numPr>
                <w:ilvl w:val="0"/>
                <w:numId w:val="14"/>
              </w:numPr>
              <w:jc w:val="both"/>
            </w:pPr>
            <w:r w:rsidRPr="00AF72E6">
              <w:t xml:space="preserve">Все денежные величины выражены в учетных единицах (у.е.), </w:t>
            </w:r>
          </w:p>
          <w:p w14:paraId="3722101B" w14:textId="77777777" w:rsidR="00514CFA" w:rsidRPr="00AF72E6" w:rsidRDefault="00514CFA" w:rsidP="009B0690">
            <w:pPr>
              <w:pStyle w:val="Coverbullet"/>
              <w:numPr>
                <w:ilvl w:val="0"/>
                <w:numId w:val="0"/>
              </w:numPr>
              <w:ind w:left="1134"/>
              <w:jc w:val="both"/>
            </w:pPr>
            <w:r w:rsidRPr="00AF72E6">
              <w:t>международном денежном выражении, используемом в данном экзамене.</w:t>
            </w:r>
          </w:p>
          <w:p w14:paraId="30D0A397" w14:textId="77777777" w:rsidR="00514CFA" w:rsidRPr="00AF72E6" w:rsidRDefault="00514CFA" w:rsidP="009B0690">
            <w:pPr>
              <w:pStyle w:val="Coverbullet"/>
              <w:numPr>
                <w:ilvl w:val="0"/>
                <w:numId w:val="14"/>
              </w:numPr>
              <w:tabs>
                <w:tab w:val="left" w:pos="1134"/>
              </w:tabs>
              <w:jc w:val="both"/>
            </w:pPr>
            <w:r w:rsidRPr="00AF72E6">
              <w:t>Разрешается использовать нефинансовые калькуляторы.</w:t>
            </w:r>
          </w:p>
        </w:tc>
      </w:tr>
      <w:tr w:rsidR="00AF72E6" w:rsidRPr="00AF72E6" w14:paraId="3D24F6FA" w14:textId="77777777" w:rsidTr="00AF08DE">
        <w:tc>
          <w:tcPr>
            <w:tcW w:w="9828" w:type="dxa"/>
            <w:gridSpan w:val="2"/>
            <w:shd w:val="clear" w:color="auto" w:fill="auto"/>
          </w:tcPr>
          <w:p w14:paraId="345F0A90" w14:textId="77777777" w:rsidR="00514CFA" w:rsidRPr="00AF72E6" w:rsidRDefault="00514CFA" w:rsidP="009B0690">
            <w:pPr>
              <w:tabs>
                <w:tab w:val="left" w:pos="1418"/>
              </w:tabs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AF72E6" w:rsidRPr="00AF72E6" w14:paraId="025B838F" w14:textId="77777777" w:rsidTr="00AF08DE">
        <w:tc>
          <w:tcPr>
            <w:tcW w:w="9828" w:type="dxa"/>
            <w:gridSpan w:val="2"/>
            <w:shd w:val="clear" w:color="auto" w:fill="auto"/>
          </w:tcPr>
          <w:p w14:paraId="4E23A54B" w14:textId="77777777" w:rsidR="00514CFA" w:rsidRPr="00AF72E6" w:rsidRDefault="00514CFA" w:rsidP="009B0690">
            <w:pPr>
              <w:jc w:val="both"/>
              <w:rPr>
                <w:rFonts w:ascii="Arial" w:hAnsi="Arial" w:cs="Arial"/>
                <w:b/>
              </w:rPr>
            </w:pPr>
            <w:r w:rsidRPr="00AF72E6">
              <w:rPr>
                <w:rFonts w:ascii="Arial" w:hAnsi="Arial" w:cs="Arial"/>
                <w:b/>
              </w:rPr>
              <w:t>ВНИМАНИЕ!</w:t>
            </w:r>
          </w:p>
          <w:p w14:paraId="48890B3B" w14:textId="77777777" w:rsidR="00514CFA" w:rsidRPr="00AF72E6" w:rsidRDefault="00514CFA" w:rsidP="009B0690">
            <w:pPr>
              <w:jc w:val="both"/>
              <w:rPr>
                <w:rFonts w:ascii="Arial" w:hAnsi="Arial" w:cs="Arial"/>
              </w:rPr>
            </w:pPr>
          </w:p>
          <w:p w14:paraId="4C80C03B" w14:textId="2FE43BA3" w:rsidR="00514CFA" w:rsidRPr="00AF72E6" w:rsidRDefault="00514CFA" w:rsidP="009B0690">
            <w:pPr>
              <w:jc w:val="both"/>
              <w:rPr>
                <w:rFonts w:ascii="Arial" w:hAnsi="Arial" w:cs="Arial"/>
              </w:rPr>
            </w:pPr>
            <w:r w:rsidRPr="00AF72E6">
              <w:rPr>
                <w:rFonts w:ascii="Arial" w:hAnsi="Arial" w:cs="Arial"/>
              </w:rPr>
              <w:t xml:space="preserve">Экзаменационный </w:t>
            </w:r>
            <w:r w:rsidR="00906C0A" w:rsidRPr="00AF72E6">
              <w:rPr>
                <w:rFonts w:ascii="Arial" w:hAnsi="Arial" w:cs="Arial"/>
              </w:rPr>
              <w:t>буклет</w:t>
            </w:r>
            <w:r w:rsidRPr="00AF72E6">
              <w:rPr>
                <w:rFonts w:ascii="Arial" w:hAnsi="Arial" w:cs="Arial"/>
              </w:rPr>
              <w:t xml:space="preserve"> </w:t>
            </w:r>
            <w:r w:rsidR="009B0690" w:rsidRPr="00CF1FC4">
              <w:rPr>
                <w:rFonts w:ascii="Arial" w:hAnsi="Arial" w:cs="Arial"/>
                <w:b/>
              </w:rPr>
              <w:t>запрещается</w:t>
            </w:r>
            <w:r w:rsidRPr="00AF72E6">
              <w:rPr>
                <w:rFonts w:ascii="Arial" w:hAnsi="Arial" w:cs="Arial"/>
              </w:rPr>
              <w:t xml:space="preserve"> выносить из экзаменационной комнаты. Вы должны сдать данный экзаменационный </w:t>
            </w:r>
            <w:r w:rsidR="00906C0A" w:rsidRPr="00AF72E6">
              <w:rPr>
                <w:rFonts w:ascii="Arial" w:hAnsi="Arial" w:cs="Arial"/>
              </w:rPr>
              <w:t>буклет.</w:t>
            </w:r>
          </w:p>
        </w:tc>
      </w:tr>
      <w:tr w:rsidR="00AF72E6" w:rsidRPr="00AF72E6" w14:paraId="2E981829" w14:textId="77777777" w:rsidTr="00AF08DE">
        <w:tc>
          <w:tcPr>
            <w:tcW w:w="9828" w:type="dxa"/>
            <w:gridSpan w:val="2"/>
            <w:shd w:val="clear" w:color="auto" w:fill="auto"/>
          </w:tcPr>
          <w:p w14:paraId="0BD2BC8D" w14:textId="77777777" w:rsidR="00514CFA" w:rsidRPr="00AF72E6" w:rsidRDefault="00514CFA" w:rsidP="009B0690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514CFA" w:rsidRPr="00AF72E6" w14:paraId="080E5535" w14:textId="77777777" w:rsidTr="00AF08DE">
        <w:tc>
          <w:tcPr>
            <w:tcW w:w="9828" w:type="dxa"/>
            <w:gridSpan w:val="2"/>
            <w:shd w:val="clear" w:color="auto" w:fill="auto"/>
          </w:tcPr>
          <w:p w14:paraId="1BE3AA70" w14:textId="729CBEF6" w:rsidR="00514CFA" w:rsidRPr="00CF1FC4" w:rsidRDefault="00CF1FC4" w:rsidP="00CF1FC4">
            <w:pPr>
              <w:snapToGrid w:val="0"/>
              <w:jc w:val="both"/>
              <w:rPr>
                <w:rFonts w:ascii="Arial" w:hAnsi="Arial" w:cs="Arial"/>
                <w:b/>
              </w:rPr>
            </w:pPr>
            <w:r w:rsidRPr="00CF1FC4">
              <w:rPr>
                <w:rFonts w:ascii="Arial" w:hAnsi="Arial" w:cs="Arial"/>
                <w:b/>
              </w:rPr>
              <w:t>Не перелистывайте эту страниц, пока не получите разрешения начать экзамен.</w:t>
            </w:r>
          </w:p>
        </w:tc>
      </w:tr>
    </w:tbl>
    <w:p w14:paraId="28E78B2A" w14:textId="77777777" w:rsidR="00CF25B9" w:rsidRPr="00AF72E6" w:rsidRDefault="00CF25B9" w:rsidP="009B0690">
      <w:pPr>
        <w:jc w:val="both"/>
        <w:rPr>
          <w:b/>
        </w:rPr>
      </w:pPr>
    </w:p>
    <w:p w14:paraId="55D28F3A" w14:textId="77777777" w:rsidR="00CF25B9" w:rsidRPr="00AF72E6" w:rsidRDefault="00CF25B9" w:rsidP="009B0690">
      <w:pPr>
        <w:pageBreakBefore/>
        <w:jc w:val="both"/>
      </w:pPr>
    </w:p>
    <w:p w14:paraId="09CD98C6" w14:textId="77777777" w:rsidR="00CF25B9" w:rsidRPr="00AF72E6" w:rsidRDefault="00CF25B9" w:rsidP="009B0690">
      <w:pPr>
        <w:jc w:val="both"/>
      </w:pPr>
    </w:p>
    <w:p w14:paraId="2F6AA6EB" w14:textId="77777777" w:rsidR="00CF25B9" w:rsidRPr="00AF72E6" w:rsidRDefault="00CF25B9" w:rsidP="009B0690">
      <w:pPr>
        <w:jc w:val="both"/>
      </w:pPr>
    </w:p>
    <w:p w14:paraId="299247AF" w14:textId="77777777" w:rsidR="00CF25B9" w:rsidRPr="00AF72E6" w:rsidRDefault="00CF25B9" w:rsidP="009B0690">
      <w:pPr>
        <w:jc w:val="both"/>
      </w:pPr>
    </w:p>
    <w:p w14:paraId="6BD4D4E5" w14:textId="77777777" w:rsidR="00CF25B9" w:rsidRPr="00AF72E6" w:rsidRDefault="00CF25B9" w:rsidP="009B0690">
      <w:pPr>
        <w:jc w:val="both"/>
      </w:pPr>
    </w:p>
    <w:p w14:paraId="5EF84A9A" w14:textId="77777777" w:rsidR="00CF25B9" w:rsidRPr="00AF72E6" w:rsidRDefault="00CF25B9" w:rsidP="009B0690">
      <w:pPr>
        <w:jc w:val="both"/>
      </w:pPr>
    </w:p>
    <w:p w14:paraId="7652E80F" w14:textId="77777777" w:rsidR="00CF25B9" w:rsidRPr="00AF72E6" w:rsidRDefault="00CF25B9" w:rsidP="009B0690">
      <w:pPr>
        <w:jc w:val="both"/>
      </w:pPr>
    </w:p>
    <w:p w14:paraId="659D79CA" w14:textId="77777777" w:rsidR="00CF25B9" w:rsidRPr="00AF72E6" w:rsidRDefault="00CF25B9" w:rsidP="009B0690">
      <w:pPr>
        <w:jc w:val="both"/>
      </w:pPr>
    </w:p>
    <w:p w14:paraId="65561B6A" w14:textId="77777777" w:rsidR="00CF25B9" w:rsidRPr="00AF72E6" w:rsidRDefault="00CF25B9" w:rsidP="009B0690">
      <w:pPr>
        <w:jc w:val="both"/>
      </w:pPr>
    </w:p>
    <w:p w14:paraId="336693F7" w14:textId="77777777" w:rsidR="00CF25B9" w:rsidRPr="00AF72E6" w:rsidRDefault="00CF25B9" w:rsidP="009B0690">
      <w:pPr>
        <w:jc w:val="both"/>
      </w:pPr>
    </w:p>
    <w:p w14:paraId="01473823" w14:textId="77777777" w:rsidR="00CF25B9" w:rsidRPr="00AF72E6" w:rsidRDefault="00CF25B9" w:rsidP="009B0690">
      <w:pPr>
        <w:jc w:val="both"/>
      </w:pPr>
    </w:p>
    <w:p w14:paraId="24413C2E" w14:textId="77777777" w:rsidR="00CF25B9" w:rsidRPr="00AF72E6" w:rsidRDefault="00CF25B9" w:rsidP="009B0690">
      <w:pPr>
        <w:jc w:val="both"/>
      </w:pPr>
    </w:p>
    <w:p w14:paraId="75AE83A8" w14:textId="77777777" w:rsidR="00CF25B9" w:rsidRPr="00AF72E6" w:rsidRDefault="00CF25B9" w:rsidP="009B0690">
      <w:pPr>
        <w:jc w:val="both"/>
      </w:pPr>
    </w:p>
    <w:p w14:paraId="42FDAC4B" w14:textId="77777777" w:rsidR="00CF25B9" w:rsidRPr="00AF72E6" w:rsidRDefault="00CF25B9" w:rsidP="009B0690">
      <w:pPr>
        <w:jc w:val="both"/>
      </w:pPr>
    </w:p>
    <w:p w14:paraId="18C79CD4" w14:textId="77777777" w:rsidR="00CF25B9" w:rsidRPr="00AF72E6" w:rsidRDefault="00CF25B9" w:rsidP="009B0690">
      <w:pPr>
        <w:jc w:val="both"/>
      </w:pPr>
    </w:p>
    <w:p w14:paraId="3CD833DA" w14:textId="77777777" w:rsidR="00CF25B9" w:rsidRPr="00AF72E6" w:rsidRDefault="00CF25B9" w:rsidP="009B0690">
      <w:pPr>
        <w:jc w:val="both"/>
      </w:pPr>
    </w:p>
    <w:p w14:paraId="4D4A0CEF" w14:textId="77777777" w:rsidR="00CF25B9" w:rsidRPr="00AF72E6" w:rsidRDefault="00CF25B9" w:rsidP="009B0690">
      <w:pPr>
        <w:jc w:val="both"/>
      </w:pPr>
    </w:p>
    <w:p w14:paraId="2CDF0564" w14:textId="77777777" w:rsidR="00CF25B9" w:rsidRPr="00AF72E6" w:rsidRDefault="00CF25B9" w:rsidP="009B0690">
      <w:pPr>
        <w:jc w:val="both"/>
      </w:pPr>
    </w:p>
    <w:p w14:paraId="02DE9BA2" w14:textId="77777777" w:rsidR="00CF25B9" w:rsidRPr="00AF72E6" w:rsidRDefault="00CF25B9" w:rsidP="009B0690">
      <w:pPr>
        <w:jc w:val="both"/>
      </w:pPr>
    </w:p>
    <w:p w14:paraId="31054236" w14:textId="77777777" w:rsidR="00CF25B9" w:rsidRPr="00AF72E6" w:rsidRDefault="00CF25B9" w:rsidP="009B0690">
      <w:pPr>
        <w:jc w:val="both"/>
      </w:pPr>
    </w:p>
    <w:p w14:paraId="31C9D97A" w14:textId="77777777" w:rsidR="00CF25B9" w:rsidRPr="00AF72E6" w:rsidRDefault="00CF25B9" w:rsidP="009B0690">
      <w:pPr>
        <w:jc w:val="both"/>
      </w:pPr>
    </w:p>
    <w:p w14:paraId="27A8EF38" w14:textId="77777777" w:rsidR="00CF25B9" w:rsidRPr="00AF72E6" w:rsidRDefault="00CF25B9" w:rsidP="009B0690">
      <w:pPr>
        <w:jc w:val="both"/>
      </w:pPr>
    </w:p>
    <w:p w14:paraId="16EDFF47" w14:textId="77777777" w:rsidR="00CF25B9" w:rsidRPr="00AF72E6" w:rsidRDefault="00CF25B9" w:rsidP="009B0690">
      <w:pPr>
        <w:jc w:val="both"/>
      </w:pPr>
    </w:p>
    <w:p w14:paraId="436708A8" w14:textId="77777777" w:rsidR="00CF25B9" w:rsidRPr="00AF72E6" w:rsidRDefault="00CF25B9" w:rsidP="009B0690">
      <w:pPr>
        <w:jc w:val="both"/>
      </w:pPr>
    </w:p>
    <w:p w14:paraId="62C3E1E8" w14:textId="77777777" w:rsidR="00CF25B9" w:rsidRPr="00AF72E6" w:rsidRDefault="00CF25B9" w:rsidP="009B0690">
      <w:pPr>
        <w:jc w:val="both"/>
      </w:pPr>
    </w:p>
    <w:p w14:paraId="0FBE690F" w14:textId="77777777" w:rsidR="00CF25B9" w:rsidRPr="00AF72E6" w:rsidRDefault="00CF25B9" w:rsidP="009B0690">
      <w:pPr>
        <w:jc w:val="both"/>
      </w:pPr>
    </w:p>
    <w:p w14:paraId="16D12DE2" w14:textId="77777777" w:rsidR="00CF25B9" w:rsidRPr="00AF72E6" w:rsidRDefault="00CF25B9" w:rsidP="009B0690">
      <w:pPr>
        <w:jc w:val="both"/>
      </w:pPr>
    </w:p>
    <w:p w14:paraId="71D9EAE0" w14:textId="77777777" w:rsidR="00CF25B9" w:rsidRPr="00AF72E6" w:rsidRDefault="00CF25B9" w:rsidP="009B0690">
      <w:pPr>
        <w:jc w:val="both"/>
      </w:pPr>
    </w:p>
    <w:p w14:paraId="501480EB" w14:textId="77777777" w:rsidR="00CF25B9" w:rsidRPr="00AF72E6" w:rsidRDefault="00CF25B9" w:rsidP="009B0690">
      <w:pPr>
        <w:jc w:val="both"/>
      </w:pPr>
    </w:p>
    <w:p w14:paraId="3DA2A6CA" w14:textId="77777777" w:rsidR="00CF25B9" w:rsidRPr="00AF72E6" w:rsidRDefault="00CF25B9" w:rsidP="009B0690">
      <w:pPr>
        <w:jc w:val="both"/>
      </w:pPr>
    </w:p>
    <w:p w14:paraId="23E5710C" w14:textId="77777777" w:rsidR="00CF25B9" w:rsidRPr="00AF72E6" w:rsidRDefault="00CF25B9" w:rsidP="009B0690">
      <w:pPr>
        <w:jc w:val="both"/>
      </w:pPr>
    </w:p>
    <w:p w14:paraId="342E8EC9" w14:textId="77777777" w:rsidR="00CF25B9" w:rsidRPr="00AF72E6" w:rsidRDefault="00CF25B9" w:rsidP="009B0690">
      <w:pPr>
        <w:jc w:val="both"/>
      </w:pPr>
    </w:p>
    <w:p w14:paraId="79287C0C" w14:textId="77777777" w:rsidR="00CF25B9" w:rsidRPr="00AF72E6" w:rsidRDefault="00CF25B9" w:rsidP="009B0690">
      <w:pPr>
        <w:jc w:val="both"/>
      </w:pPr>
    </w:p>
    <w:p w14:paraId="212BE00F" w14:textId="77777777" w:rsidR="00CF25B9" w:rsidRPr="00AF72E6" w:rsidRDefault="00CF25B9" w:rsidP="009B0690">
      <w:pPr>
        <w:jc w:val="both"/>
      </w:pPr>
    </w:p>
    <w:p w14:paraId="2B3F5121" w14:textId="77777777" w:rsidR="00CF25B9" w:rsidRPr="00AF72E6" w:rsidRDefault="00CF25B9" w:rsidP="009B0690">
      <w:pPr>
        <w:jc w:val="both"/>
      </w:pPr>
    </w:p>
    <w:p w14:paraId="371822E0" w14:textId="77777777" w:rsidR="00CF25B9" w:rsidRPr="00AF72E6" w:rsidRDefault="00CF25B9" w:rsidP="009B0690">
      <w:pPr>
        <w:jc w:val="both"/>
      </w:pPr>
    </w:p>
    <w:p w14:paraId="33FEB495" w14:textId="77777777" w:rsidR="00CF25B9" w:rsidRPr="00AF72E6" w:rsidRDefault="00CF25B9" w:rsidP="009B0690">
      <w:pPr>
        <w:jc w:val="both"/>
      </w:pPr>
    </w:p>
    <w:p w14:paraId="4D627D5D" w14:textId="77777777" w:rsidR="00CF25B9" w:rsidRPr="00AF72E6" w:rsidRDefault="00CF25B9" w:rsidP="009B0690">
      <w:pPr>
        <w:jc w:val="both"/>
      </w:pPr>
    </w:p>
    <w:p w14:paraId="56702C54" w14:textId="77777777" w:rsidR="00CF25B9" w:rsidRPr="00AF72E6" w:rsidRDefault="00CF25B9" w:rsidP="009B0690">
      <w:pPr>
        <w:jc w:val="both"/>
      </w:pPr>
    </w:p>
    <w:p w14:paraId="286180A9" w14:textId="77777777" w:rsidR="00CF25B9" w:rsidRPr="00AF72E6" w:rsidRDefault="00CF25B9" w:rsidP="009B0690">
      <w:pPr>
        <w:jc w:val="both"/>
      </w:pPr>
    </w:p>
    <w:p w14:paraId="3F91ADAF" w14:textId="77777777" w:rsidR="00CF25B9" w:rsidRPr="00AF72E6" w:rsidRDefault="00CF25B9" w:rsidP="009B0690">
      <w:pPr>
        <w:jc w:val="both"/>
      </w:pPr>
    </w:p>
    <w:p w14:paraId="52C0E7B1" w14:textId="77777777" w:rsidR="00CF25B9" w:rsidRPr="00AF72E6" w:rsidRDefault="00CF25B9" w:rsidP="009B0690">
      <w:pPr>
        <w:jc w:val="both"/>
      </w:pPr>
    </w:p>
    <w:p w14:paraId="4D855854" w14:textId="77777777" w:rsidR="00CF25B9" w:rsidRPr="00AF72E6" w:rsidRDefault="00CF25B9" w:rsidP="009B0690">
      <w:pPr>
        <w:jc w:val="both"/>
      </w:pPr>
    </w:p>
    <w:p w14:paraId="1E017AC5" w14:textId="58BD7947" w:rsidR="00D64DDA" w:rsidRPr="00AF72E6" w:rsidRDefault="00CF25B9" w:rsidP="009B0690">
      <w:pPr>
        <w:jc w:val="both"/>
      </w:pPr>
      <w:r w:rsidRPr="00AF72E6">
        <w:rPr>
          <w:sz w:val="22"/>
          <w:szCs w:val="22"/>
        </w:rPr>
        <w:t xml:space="preserve">Все права защищены. Никакая часть настоящего издания не может быть воспроизведена, сохранена в какой-либо системе хранения и обработки данных или передана в какой-либо форме путем использования электронных или механических средств, включая ксерокопирование, запись на каких-либо устройствах хранения или поиска информации, без предварительного разрешения </w:t>
      </w:r>
      <w:r w:rsidR="00B25128" w:rsidRPr="00AF72E6">
        <w:rPr>
          <w:sz w:val="22"/>
          <w:szCs w:val="22"/>
        </w:rPr>
        <w:t>ПСАД</w:t>
      </w:r>
      <w:r w:rsidRPr="00AF72E6">
        <w:rPr>
          <w:sz w:val="22"/>
          <w:szCs w:val="22"/>
        </w:rPr>
        <w:t xml:space="preserve">, за исключением </w:t>
      </w:r>
      <w:r w:rsidR="00097DF4" w:rsidRPr="00AF72E6">
        <w:rPr>
          <w:sz w:val="22"/>
          <w:szCs w:val="22"/>
        </w:rPr>
        <w:t>случаев,</w:t>
      </w:r>
      <w:r w:rsidRPr="00AF72E6">
        <w:rPr>
          <w:sz w:val="22"/>
          <w:szCs w:val="22"/>
        </w:rPr>
        <w:t xml:space="preserve"> прямо предусмотренных </w:t>
      </w:r>
      <w:r w:rsidR="000578F7" w:rsidRPr="00AF72E6">
        <w:rPr>
          <w:sz w:val="22"/>
          <w:szCs w:val="22"/>
        </w:rPr>
        <w:t>з</w:t>
      </w:r>
      <w:r w:rsidRPr="00AF72E6">
        <w:rPr>
          <w:sz w:val="22"/>
          <w:szCs w:val="22"/>
        </w:rPr>
        <w:t xml:space="preserve">аконодательством. Запросы на получение разрешения </w:t>
      </w:r>
      <w:r w:rsidR="00B25128" w:rsidRPr="00AF72E6">
        <w:rPr>
          <w:sz w:val="22"/>
          <w:szCs w:val="22"/>
        </w:rPr>
        <w:t>ПСАД</w:t>
      </w:r>
      <w:r w:rsidRPr="00AF72E6">
        <w:rPr>
          <w:sz w:val="22"/>
          <w:szCs w:val="22"/>
        </w:rPr>
        <w:t xml:space="preserve"> следует направлять по адресу:</w:t>
      </w:r>
      <w:r w:rsidR="00B25128" w:rsidRPr="00AF72E6">
        <w:rPr>
          <w:sz w:val="22"/>
          <w:szCs w:val="22"/>
        </w:rPr>
        <w:t xml:space="preserve"> </w:t>
      </w:r>
      <w:hyperlink r:id="rId8" w:tgtFrame="_blank" w:history="1">
        <w:r w:rsidR="00B25128" w:rsidRPr="00AF72E6">
          <w:rPr>
            <w:rStyle w:val="af0"/>
            <w:color w:val="auto"/>
          </w:rPr>
          <w:t>kvalkom@psad.kz</w:t>
        </w:r>
      </w:hyperlink>
    </w:p>
    <w:p w14:paraId="44ED2551" w14:textId="77777777" w:rsidR="00CF25B9" w:rsidRPr="00AF72E6" w:rsidRDefault="00CF25B9" w:rsidP="009B0690">
      <w:pPr>
        <w:jc w:val="both"/>
      </w:pPr>
    </w:p>
    <w:p w14:paraId="0F9A5EFE" w14:textId="42FB7CBD" w:rsidR="00D64DDA" w:rsidRPr="00AF72E6" w:rsidRDefault="00D64DDA" w:rsidP="009B0690">
      <w:pPr>
        <w:jc w:val="both"/>
        <w:sectPr w:rsidR="00D64DDA" w:rsidRPr="00AF72E6" w:rsidSect="00514CFA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191" w:right="1140" w:bottom="1140" w:left="1140" w:header="720" w:footer="720" w:gutter="0"/>
          <w:cols w:space="720"/>
          <w:titlePg/>
          <w:docGrid w:linePitch="360"/>
        </w:sectPr>
      </w:pPr>
    </w:p>
    <w:p w14:paraId="093DB272" w14:textId="4708B029" w:rsidR="00734E08" w:rsidRPr="00AF72E6" w:rsidRDefault="00734E08" w:rsidP="009B0690">
      <w:pPr>
        <w:jc w:val="both"/>
        <w:rPr>
          <w:rFonts w:ascii="Arial" w:hAnsi="Arial" w:cs="Arial"/>
          <w:b/>
          <w:sz w:val="32"/>
          <w:szCs w:val="32"/>
        </w:rPr>
      </w:pPr>
      <w:r w:rsidRPr="00AF72E6">
        <w:rPr>
          <w:rFonts w:ascii="Arial" w:hAnsi="Arial" w:cs="Arial"/>
          <w:b/>
          <w:sz w:val="32"/>
          <w:szCs w:val="32"/>
        </w:rPr>
        <w:lastRenderedPageBreak/>
        <w:t>Задание 1 (2</w:t>
      </w:r>
      <w:r w:rsidR="00052935" w:rsidRPr="00AF72E6">
        <w:rPr>
          <w:rFonts w:ascii="Arial" w:hAnsi="Arial" w:cs="Arial"/>
          <w:b/>
          <w:sz w:val="32"/>
          <w:szCs w:val="32"/>
          <w:lang w:val="uk-UA"/>
        </w:rPr>
        <w:t>3</w:t>
      </w:r>
      <w:r w:rsidRPr="00AF72E6">
        <w:rPr>
          <w:rFonts w:ascii="Arial" w:hAnsi="Arial" w:cs="Arial"/>
          <w:b/>
          <w:sz w:val="32"/>
          <w:szCs w:val="32"/>
        </w:rPr>
        <w:t xml:space="preserve"> баллов)</w:t>
      </w:r>
    </w:p>
    <w:p w14:paraId="1EF3693A" w14:textId="1AAC7802" w:rsidR="00734E08" w:rsidRPr="00AF72E6" w:rsidRDefault="00734E08" w:rsidP="009B0690">
      <w:pPr>
        <w:jc w:val="both"/>
        <w:rPr>
          <w:sz w:val="22"/>
          <w:szCs w:val="22"/>
        </w:rPr>
      </w:pPr>
    </w:p>
    <w:p w14:paraId="0F1CD9D0" w14:textId="77777777" w:rsidR="00C60C77" w:rsidRPr="00AF72E6" w:rsidRDefault="00C60C77" w:rsidP="009B0690">
      <w:pPr>
        <w:spacing w:after="120"/>
        <w:jc w:val="both"/>
        <w:rPr>
          <w:sz w:val="22"/>
          <w:szCs w:val="22"/>
        </w:rPr>
      </w:pPr>
      <w:r w:rsidRPr="00AF72E6">
        <w:rPr>
          <w:sz w:val="22"/>
          <w:szCs w:val="22"/>
        </w:rPr>
        <w:t xml:space="preserve">Аудиторская фирма «Профит» (далее – </w:t>
      </w:r>
      <w:r w:rsidRPr="00AF72E6">
        <w:rPr>
          <w:b/>
          <w:sz w:val="22"/>
          <w:szCs w:val="22"/>
        </w:rPr>
        <w:t>аудито</w:t>
      </w:r>
      <w:bookmarkStart w:id="0" w:name="_GoBack"/>
      <w:bookmarkEnd w:id="0"/>
      <w:r w:rsidRPr="00AF72E6">
        <w:rPr>
          <w:b/>
          <w:sz w:val="22"/>
          <w:szCs w:val="22"/>
        </w:rPr>
        <w:t>р</w:t>
      </w:r>
      <w:r w:rsidRPr="00AF72E6">
        <w:rPr>
          <w:sz w:val="22"/>
          <w:szCs w:val="22"/>
        </w:rPr>
        <w:t>) впервые проводит аудит финансовой отчетности за 2025 год Компании «</w:t>
      </w:r>
      <w:proofErr w:type="spellStart"/>
      <w:r w:rsidRPr="00AF72E6">
        <w:rPr>
          <w:sz w:val="22"/>
          <w:szCs w:val="22"/>
        </w:rPr>
        <w:t>Кроп</w:t>
      </w:r>
      <w:proofErr w:type="spellEnd"/>
      <w:r w:rsidRPr="00AF72E6">
        <w:rPr>
          <w:sz w:val="22"/>
          <w:szCs w:val="22"/>
        </w:rPr>
        <w:t xml:space="preserve">-транс» (далее – </w:t>
      </w:r>
      <w:r w:rsidRPr="00AF72E6">
        <w:rPr>
          <w:b/>
          <w:sz w:val="22"/>
          <w:szCs w:val="22"/>
        </w:rPr>
        <w:t>компания)</w:t>
      </w:r>
      <w:r w:rsidRPr="00AF72E6">
        <w:rPr>
          <w:sz w:val="22"/>
          <w:szCs w:val="22"/>
        </w:rPr>
        <w:t>, основным видом деятельности которой является производство комплектующих для сельскохозяйственных машин. Компания ежегодно проходит аудит полного комплекта финансовой отчетности. Концептуальной основой финансовой отчетности являются международные стандарты финансовой отчетности (далее - МСФО). Договор на аудит подписан 15.02.2026 года.</w:t>
      </w:r>
    </w:p>
    <w:p w14:paraId="60DCAA39" w14:textId="632A8930" w:rsidR="00C60C77" w:rsidRPr="00AF72E6" w:rsidRDefault="00C60C77" w:rsidP="009B0690">
      <w:pPr>
        <w:spacing w:after="120"/>
        <w:jc w:val="both"/>
        <w:rPr>
          <w:sz w:val="22"/>
          <w:szCs w:val="22"/>
        </w:rPr>
      </w:pPr>
      <w:r w:rsidRPr="00AF72E6">
        <w:rPr>
          <w:sz w:val="22"/>
          <w:szCs w:val="22"/>
        </w:rPr>
        <w:t>Аудит финансовой отчетности за 2024 год (по состоянию на 31.12.2024</w:t>
      </w:r>
      <w:r w:rsidR="00E75A1E">
        <w:rPr>
          <w:sz w:val="22"/>
          <w:szCs w:val="22"/>
        </w:rPr>
        <w:t xml:space="preserve"> </w:t>
      </w:r>
      <w:r w:rsidRPr="00AF72E6">
        <w:rPr>
          <w:sz w:val="22"/>
          <w:szCs w:val="22"/>
        </w:rPr>
        <w:t xml:space="preserve">г.), был проведен Аудиторской фирмой «Траст» (далее – </w:t>
      </w:r>
      <w:r w:rsidRPr="00AF72E6">
        <w:rPr>
          <w:b/>
          <w:sz w:val="22"/>
          <w:szCs w:val="22"/>
        </w:rPr>
        <w:t>предыдущий аудитор)</w:t>
      </w:r>
      <w:r w:rsidRPr="00AF72E6">
        <w:rPr>
          <w:sz w:val="22"/>
          <w:szCs w:val="22"/>
        </w:rPr>
        <w:t xml:space="preserve">. Управленческий персонал Компании после получения аудиторского отчета с модифицированным мнением (мнение с оговоркой из-за невозможности получить доказательства относительно наличия (состояния) запасов на отчетную дату) сообщила Аудитору о своем намерении в следующем году его заменить, не объясняя причин. </w:t>
      </w:r>
    </w:p>
    <w:p w14:paraId="6B771B0C" w14:textId="77777777" w:rsidR="00C60C77" w:rsidRPr="00AF72E6" w:rsidRDefault="00C60C77" w:rsidP="009B0690">
      <w:pPr>
        <w:spacing w:after="120"/>
        <w:jc w:val="both"/>
        <w:rPr>
          <w:b/>
          <w:i/>
          <w:sz w:val="22"/>
          <w:szCs w:val="22"/>
          <w:lang w:val="uk-UA"/>
        </w:rPr>
      </w:pPr>
      <w:r w:rsidRPr="00AF72E6">
        <w:rPr>
          <w:i/>
          <w:sz w:val="22"/>
          <w:szCs w:val="22"/>
          <w:lang w:val="uk-UA"/>
        </w:rPr>
        <w:t>И</w:t>
      </w:r>
      <w:proofErr w:type="spellStart"/>
      <w:r w:rsidRPr="00AF72E6">
        <w:rPr>
          <w:i/>
          <w:sz w:val="22"/>
          <w:szCs w:val="22"/>
        </w:rPr>
        <w:t>меется</w:t>
      </w:r>
      <w:proofErr w:type="spellEnd"/>
      <w:r w:rsidRPr="00AF72E6">
        <w:rPr>
          <w:i/>
          <w:sz w:val="22"/>
          <w:szCs w:val="22"/>
        </w:rPr>
        <w:t xml:space="preserve"> следующая информация</w:t>
      </w:r>
      <w:r w:rsidRPr="00AF72E6">
        <w:rPr>
          <w:i/>
          <w:sz w:val="22"/>
          <w:szCs w:val="22"/>
          <w:lang w:val="uk-UA"/>
        </w:rPr>
        <w:t xml:space="preserve">, </w:t>
      </w:r>
      <w:r w:rsidRPr="00AF72E6">
        <w:rPr>
          <w:i/>
          <w:sz w:val="22"/>
          <w:szCs w:val="22"/>
        </w:rPr>
        <w:t>использованная</w:t>
      </w:r>
      <w:r w:rsidRPr="00AF72E6">
        <w:rPr>
          <w:i/>
          <w:sz w:val="22"/>
          <w:szCs w:val="22"/>
          <w:lang w:val="uk-UA"/>
        </w:rPr>
        <w:t xml:space="preserve"> аудитором </w:t>
      </w:r>
      <w:r w:rsidRPr="00AF72E6">
        <w:rPr>
          <w:i/>
          <w:sz w:val="22"/>
          <w:szCs w:val="22"/>
        </w:rPr>
        <w:t>о фактических результатах деятельности и финансовой отчетности за 2025 год Компании</w:t>
      </w:r>
      <w:r w:rsidRPr="00AF72E6">
        <w:rPr>
          <w:i/>
          <w:sz w:val="22"/>
          <w:szCs w:val="22"/>
          <w:lang w:val="uk-UA"/>
        </w:rPr>
        <w:t>:</w:t>
      </w:r>
    </w:p>
    <w:p w14:paraId="12E51B9A" w14:textId="0C053D78" w:rsidR="00C60C77" w:rsidRPr="00AF72E6" w:rsidRDefault="00C60C77" w:rsidP="009B0690">
      <w:pPr>
        <w:pStyle w:val="a6"/>
        <w:spacing w:after="12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lang w:eastAsia="ru-RU"/>
        </w:rPr>
      </w:pPr>
      <w:r w:rsidRPr="00AF72E6">
        <w:rPr>
          <w:rFonts w:ascii="Times New Roman" w:eastAsia="Times New Roman" w:hAnsi="Times New Roman"/>
          <w:lang w:val="uk-UA" w:eastAsia="ru-RU"/>
        </w:rPr>
        <w:t xml:space="preserve">1. </w:t>
      </w:r>
      <w:r w:rsidRPr="00AF72E6">
        <w:rPr>
          <w:rFonts w:ascii="Times New Roman" w:eastAsia="Times New Roman" w:hAnsi="Times New Roman"/>
          <w:lang w:eastAsia="ru-RU"/>
        </w:rPr>
        <w:t>В конце 2025 года, в прессе появилась информация, что один из членов советов директоров Компании был замешан в коррупционном скандале, и в настоящее время (2026 год) этот вопрос рассматривается в суде.</w:t>
      </w:r>
    </w:p>
    <w:p w14:paraId="7A609D63" w14:textId="4558AA58" w:rsidR="00C60C77" w:rsidRPr="00AF72E6" w:rsidRDefault="00C60C77" w:rsidP="009B0690">
      <w:pPr>
        <w:pStyle w:val="a6"/>
        <w:spacing w:after="12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lang w:eastAsia="ru-RU"/>
        </w:rPr>
      </w:pPr>
      <w:r w:rsidRPr="00AF72E6">
        <w:rPr>
          <w:rFonts w:ascii="Times New Roman" w:eastAsia="Times New Roman" w:hAnsi="Times New Roman"/>
          <w:lang w:val="uk-UA" w:eastAsia="ru-RU"/>
        </w:rPr>
        <w:t xml:space="preserve">2. </w:t>
      </w:r>
      <w:r w:rsidRPr="00AF72E6">
        <w:rPr>
          <w:rFonts w:ascii="Times New Roman" w:eastAsia="Times New Roman" w:hAnsi="Times New Roman"/>
          <w:lang w:eastAsia="ru-RU"/>
        </w:rPr>
        <w:t>В начале 2025 года Компания закрыла два производственных цеха и существенно сократила производственный персонал, однако данная информация не раскрыта управленческим персоналом в примечаниях к финансовой отчетности.</w:t>
      </w:r>
    </w:p>
    <w:p w14:paraId="6782D2E0" w14:textId="24239AFD" w:rsidR="00C60C77" w:rsidRPr="00AF72E6" w:rsidRDefault="00C60C77" w:rsidP="009B0690">
      <w:pPr>
        <w:pStyle w:val="a6"/>
        <w:spacing w:after="12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lang w:eastAsia="ru-RU"/>
        </w:rPr>
      </w:pPr>
      <w:r w:rsidRPr="00AF72E6">
        <w:rPr>
          <w:rFonts w:ascii="Times New Roman" w:eastAsia="Times New Roman" w:hAnsi="Times New Roman"/>
          <w:lang w:val="uk-UA" w:eastAsia="ru-RU"/>
        </w:rPr>
        <w:t xml:space="preserve">3. </w:t>
      </w:r>
      <w:r w:rsidRPr="00AF72E6">
        <w:rPr>
          <w:rFonts w:ascii="Times New Roman" w:eastAsia="Times New Roman" w:hAnsi="Times New Roman"/>
          <w:lang w:eastAsia="ru-RU"/>
        </w:rPr>
        <w:t xml:space="preserve">На конец 2025 года существенно увеличилась кредиторская задолженность. </w:t>
      </w:r>
    </w:p>
    <w:p w14:paraId="6584AE61" w14:textId="60136585" w:rsidR="00C60C77" w:rsidRPr="00AF72E6" w:rsidRDefault="00F04665" w:rsidP="009B0690">
      <w:pPr>
        <w:spacing w:after="120"/>
        <w:ind w:left="284" w:hanging="284"/>
        <w:jc w:val="both"/>
        <w:rPr>
          <w:sz w:val="22"/>
          <w:szCs w:val="22"/>
        </w:rPr>
      </w:pPr>
      <w:r w:rsidRPr="00AF72E6">
        <w:rPr>
          <w:sz w:val="22"/>
          <w:szCs w:val="22"/>
          <w:lang w:val="uk-UA"/>
        </w:rPr>
        <w:t xml:space="preserve">4. </w:t>
      </w:r>
      <w:r w:rsidR="00C60C77" w:rsidRPr="00AF72E6">
        <w:rPr>
          <w:sz w:val="22"/>
          <w:szCs w:val="22"/>
        </w:rPr>
        <w:t>Аудитор не смог принять участие в инвентаризации запасов на конец отчетного периода, а альтернативные процедуры не дали возможность убедиться в наличии (состоянии) запасов на 31.12.2025</w:t>
      </w:r>
      <w:r w:rsidR="00E75A1E">
        <w:rPr>
          <w:sz w:val="22"/>
          <w:szCs w:val="22"/>
        </w:rPr>
        <w:t xml:space="preserve"> </w:t>
      </w:r>
      <w:r w:rsidR="00C60C77" w:rsidRPr="00AF72E6">
        <w:rPr>
          <w:sz w:val="22"/>
          <w:szCs w:val="22"/>
        </w:rPr>
        <w:t>г., сальдо которых является существенным.</w:t>
      </w:r>
    </w:p>
    <w:p w14:paraId="1B2B7144" w14:textId="77777777" w:rsidR="00734E08" w:rsidRPr="00AF72E6" w:rsidRDefault="00734E08" w:rsidP="009B0690">
      <w:pPr>
        <w:jc w:val="both"/>
        <w:rPr>
          <w:b/>
          <w:sz w:val="22"/>
          <w:szCs w:val="22"/>
        </w:rPr>
      </w:pPr>
    </w:p>
    <w:p w14:paraId="51698581" w14:textId="77777777" w:rsidR="00FB7113" w:rsidRPr="00AF72E6" w:rsidRDefault="00FB7113" w:rsidP="009B0690">
      <w:pPr>
        <w:spacing w:after="120"/>
        <w:jc w:val="both"/>
        <w:rPr>
          <w:b/>
          <w:sz w:val="22"/>
          <w:szCs w:val="22"/>
        </w:rPr>
      </w:pPr>
      <w:proofErr w:type="spellStart"/>
      <w:r w:rsidRPr="00AF72E6">
        <w:rPr>
          <w:b/>
          <w:bCs/>
          <w:i/>
          <w:iCs/>
          <w:sz w:val="22"/>
          <w:szCs w:val="22"/>
          <w:lang w:val="uk-UA" w:eastAsia="en-US"/>
        </w:rPr>
        <w:t>Требуется</w:t>
      </w:r>
      <w:proofErr w:type="spellEnd"/>
      <w:r w:rsidRPr="00AF72E6">
        <w:rPr>
          <w:b/>
          <w:bCs/>
          <w:i/>
          <w:iCs/>
          <w:sz w:val="22"/>
          <w:szCs w:val="22"/>
          <w:lang w:val="uk-UA" w:eastAsia="en-US"/>
        </w:rPr>
        <w:t xml:space="preserve">: </w:t>
      </w:r>
      <w:proofErr w:type="spellStart"/>
      <w:r w:rsidRPr="00AF72E6">
        <w:rPr>
          <w:b/>
          <w:bCs/>
          <w:i/>
          <w:iCs/>
          <w:sz w:val="22"/>
          <w:szCs w:val="22"/>
          <w:lang w:val="uk-UA" w:eastAsia="en-US"/>
        </w:rPr>
        <w:t>представьте</w:t>
      </w:r>
      <w:proofErr w:type="spellEnd"/>
      <w:r w:rsidRPr="00AF72E6">
        <w:rPr>
          <w:b/>
          <w:bCs/>
          <w:i/>
          <w:iCs/>
          <w:sz w:val="22"/>
          <w:szCs w:val="22"/>
          <w:lang w:val="uk-UA" w:eastAsia="en-US"/>
        </w:rPr>
        <w:t xml:space="preserve"> </w:t>
      </w:r>
      <w:proofErr w:type="spellStart"/>
      <w:r w:rsidRPr="00AF72E6">
        <w:rPr>
          <w:b/>
          <w:bCs/>
          <w:i/>
          <w:iCs/>
          <w:sz w:val="22"/>
          <w:szCs w:val="22"/>
          <w:lang w:val="uk-UA" w:eastAsia="en-US"/>
        </w:rPr>
        <w:t>ответы</w:t>
      </w:r>
      <w:proofErr w:type="spellEnd"/>
      <w:r w:rsidRPr="00AF72E6">
        <w:rPr>
          <w:b/>
          <w:bCs/>
          <w:i/>
          <w:iCs/>
          <w:sz w:val="22"/>
          <w:szCs w:val="22"/>
          <w:lang w:val="uk-UA" w:eastAsia="en-US"/>
        </w:rPr>
        <w:t xml:space="preserve"> на </w:t>
      </w:r>
      <w:proofErr w:type="spellStart"/>
      <w:r w:rsidRPr="00AF72E6">
        <w:rPr>
          <w:b/>
          <w:bCs/>
          <w:i/>
          <w:iCs/>
          <w:sz w:val="22"/>
          <w:szCs w:val="22"/>
          <w:lang w:val="uk-UA" w:eastAsia="en-US"/>
        </w:rPr>
        <w:t>приведенные</w:t>
      </w:r>
      <w:proofErr w:type="spellEnd"/>
      <w:r w:rsidRPr="00AF72E6">
        <w:rPr>
          <w:b/>
          <w:bCs/>
          <w:i/>
          <w:iCs/>
          <w:sz w:val="22"/>
          <w:szCs w:val="22"/>
          <w:lang w:val="uk-UA" w:eastAsia="en-US"/>
        </w:rPr>
        <w:t xml:space="preserve"> </w:t>
      </w:r>
      <w:proofErr w:type="spellStart"/>
      <w:r w:rsidRPr="00AF72E6">
        <w:rPr>
          <w:b/>
          <w:bCs/>
          <w:i/>
          <w:iCs/>
          <w:sz w:val="22"/>
          <w:szCs w:val="22"/>
          <w:lang w:val="uk-UA" w:eastAsia="en-US"/>
        </w:rPr>
        <w:t>ниже</w:t>
      </w:r>
      <w:proofErr w:type="spellEnd"/>
      <w:r w:rsidRPr="00AF72E6">
        <w:rPr>
          <w:b/>
          <w:bCs/>
          <w:i/>
          <w:iCs/>
          <w:sz w:val="22"/>
          <w:szCs w:val="22"/>
          <w:lang w:val="uk-UA" w:eastAsia="en-US"/>
        </w:rPr>
        <w:t xml:space="preserve"> </w:t>
      </w:r>
      <w:proofErr w:type="spellStart"/>
      <w:r w:rsidRPr="00AF72E6">
        <w:rPr>
          <w:b/>
          <w:bCs/>
          <w:i/>
          <w:iCs/>
          <w:sz w:val="22"/>
          <w:szCs w:val="22"/>
          <w:lang w:val="uk-UA" w:eastAsia="en-US"/>
        </w:rPr>
        <w:t>вопросы</w:t>
      </w:r>
      <w:proofErr w:type="spellEnd"/>
      <w:r w:rsidRPr="00AF72E6">
        <w:rPr>
          <w:b/>
          <w:bCs/>
          <w:i/>
          <w:iCs/>
          <w:sz w:val="22"/>
          <w:szCs w:val="22"/>
          <w:lang w:val="uk-UA" w:eastAsia="en-US"/>
        </w:rPr>
        <w:t>.</w:t>
      </w:r>
    </w:p>
    <w:p w14:paraId="62F5D28D" w14:textId="0D7C1594" w:rsidR="00C60C77" w:rsidRPr="00AF72E6" w:rsidRDefault="00C60C77" w:rsidP="009B0690">
      <w:pPr>
        <w:jc w:val="both"/>
        <w:rPr>
          <w:i/>
          <w:sz w:val="22"/>
          <w:szCs w:val="22"/>
        </w:rPr>
      </w:pPr>
      <w:r w:rsidRPr="00AF72E6">
        <w:rPr>
          <w:sz w:val="22"/>
          <w:szCs w:val="22"/>
        </w:rPr>
        <w:t>1.1</w:t>
      </w:r>
      <w:r w:rsidR="00756D1C">
        <w:rPr>
          <w:sz w:val="22"/>
          <w:szCs w:val="22"/>
          <w:lang w:val="uk-UA"/>
        </w:rPr>
        <w:t>.</w:t>
      </w:r>
      <w:r w:rsidRPr="00AF72E6">
        <w:rPr>
          <w:sz w:val="22"/>
          <w:szCs w:val="22"/>
        </w:rPr>
        <w:t xml:space="preserve"> Объясните, </w:t>
      </w:r>
      <w:r w:rsidRPr="00AF72E6">
        <w:rPr>
          <w:sz w:val="22"/>
          <w:szCs w:val="22"/>
          <w:lang w:val="uk-UA"/>
        </w:rPr>
        <w:t>основ</w:t>
      </w:r>
      <w:r w:rsidRPr="00AF72E6">
        <w:rPr>
          <w:sz w:val="22"/>
          <w:szCs w:val="22"/>
        </w:rPr>
        <w:t>ы</w:t>
      </w:r>
      <w:proofErr w:type="spellStart"/>
      <w:r w:rsidRPr="00AF72E6">
        <w:rPr>
          <w:sz w:val="22"/>
          <w:szCs w:val="22"/>
          <w:lang w:val="uk-UA"/>
        </w:rPr>
        <w:t>ваясь</w:t>
      </w:r>
      <w:proofErr w:type="spellEnd"/>
      <w:r w:rsidRPr="00AF72E6">
        <w:rPr>
          <w:sz w:val="22"/>
          <w:szCs w:val="22"/>
          <w:lang w:val="uk-UA"/>
        </w:rPr>
        <w:t xml:space="preserve"> </w:t>
      </w:r>
      <w:r w:rsidRPr="00AF72E6">
        <w:rPr>
          <w:sz w:val="22"/>
          <w:szCs w:val="22"/>
        </w:rPr>
        <w:t xml:space="preserve">на условиях задания, какие угрозы может идентифицировать аудитор </w:t>
      </w:r>
      <w:r w:rsidRPr="00AF72E6">
        <w:rPr>
          <w:b/>
          <w:sz w:val="22"/>
          <w:szCs w:val="22"/>
        </w:rPr>
        <w:t>до принятия задания впервые</w:t>
      </w:r>
      <w:r w:rsidRPr="00AF72E6">
        <w:rPr>
          <w:sz w:val="22"/>
          <w:szCs w:val="22"/>
        </w:rPr>
        <w:t xml:space="preserve">. </w:t>
      </w:r>
      <w:r w:rsidRPr="00D85244">
        <w:rPr>
          <w:i/>
          <w:sz w:val="22"/>
          <w:szCs w:val="22"/>
        </w:rPr>
        <w:t xml:space="preserve">Ответ представьте, основываясь на требованиях </w:t>
      </w:r>
      <w:r w:rsidR="00C24466" w:rsidRPr="00D85244">
        <w:rPr>
          <w:i/>
          <w:sz w:val="22"/>
          <w:szCs w:val="22"/>
        </w:rPr>
        <w:t xml:space="preserve">Международного Кодекса этики профессиональных </w:t>
      </w:r>
      <w:r w:rsidR="00D85244" w:rsidRPr="00D85244">
        <w:rPr>
          <w:i/>
          <w:sz w:val="22"/>
          <w:szCs w:val="22"/>
        </w:rPr>
        <w:t>бухгалтеров</w:t>
      </w:r>
      <w:r w:rsidR="00C24466">
        <w:rPr>
          <w:sz w:val="22"/>
          <w:szCs w:val="22"/>
        </w:rPr>
        <w:t xml:space="preserve"> (включая международные стандарты</w:t>
      </w:r>
      <w:r w:rsidR="00D85244">
        <w:rPr>
          <w:sz w:val="22"/>
          <w:szCs w:val="22"/>
        </w:rPr>
        <w:t xml:space="preserve"> независимости) </w:t>
      </w:r>
      <w:r w:rsidRPr="00AF72E6">
        <w:rPr>
          <w:sz w:val="22"/>
          <w:szCs w:val="22"/>
        </w:rPr>
        <w:t>(в редакции 2023 г.) (</w:t>
      </w:r>
      <w:r w:rsidRPr="00AF72E6">
        <w:rPr>
          <w:i/>
          <w:sz w:val="22"/>
          <w:szCs w:val="22"/>
        </w:rPr>
        <w:t>далее - Кодекс этики</w:t>
      </w:r>
      <w:r w:rsidRPr="00AF72E6">
        <w:rPr>
          <w:b/>
          <w:i/>
          <w:sz w:val="22"/>
          <w:szCs w:val="22"/>
        </w:rPr>
        <w:t>)</w:t>
      </w:r>
      <w:r w:rsidRPr="00AF72E6">
        <w:rPr>
          <w:i/>
          <w:sz w:val="22"/>
          <w:szCs w:val="22"/>
        </w:rPr>
        <w:t>.</w:t>
      </w:r>
      <w:r w:rsidRPr="00AF72E6">
        <w:rPr>
          <w:rFonts w:eastAsiaTheme="minorEastAsia"/>
          <w:i/>
          <w:sz w:val="22"/>
          <w:szCs w:val="22"/>
          <w:lang w:eastAsia="en-IN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AF72E6" w:rsidRPr="00AF72E6" w14:paraId="2115455F" w14:textId="77777777" w:rsidTr="00F8009B">
        <w:tc>
          <w:tcPr>
            <w:tcW w:w="9520" w:type="dxa"/>
            <w:shd w:val="clear" w:color="auto" w:fill="auto"/>
          </w:tcPr>
          <w:p w14:paraId="419F8DF2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FD130C7" w14:textId="77777777" w:rsidTr="00F8009B">
        <w:tc>
          <w:tcPr>
            <w:tcW w:w="9520" w:type="dxa"/>
            <w:shd w:val="clear" w:color="auto" w:fill="auto"/>
          </w:tcPr>
          <w:p w14:paraId="481319CA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7849BA9" w14:textId="77777777" w:rsidTr="00F8009B">
        <w:tc>
          <w:tcPr>
            <w:tcW w:w="9520" w:type="dxa"/>
            <w:shd w:val="clear" w:color="auto" w:fill="auto"/>
          </w:tcPr>
          <w:p w14:paraId="37490654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0DC2D43" w14:textId="77777777" w:rsidTr="00F8009B">
        <w:tc>
          <w:tcPr>
            <w:tcW w:w="9520" w:type="dxa"/>
            <w:shd w:val="clear" w:color="auto" w:fill="auto"/>
          </w:tcPr>
          <w:p w14:paraId="05545F64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191EAB5" w14:textId="77777777" w:rsidTr="00F8009B">
        <w:tc>
          <w:tcPr>
            <w:tcW w:w="9520" w:type="dxa"/>
            <w:shd w:val="clear" w:color="auto" w:fill="auto"/>
          </w:tcPr>
          <w:p w14:paraId="69C12413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2CC6993" w14:textId="77777777" w:rsidTr="00F8009B">
        <w:tc>
          <w:tcPr>
            <w:tcW w:w="9520" w:type="dxa"/>
            <w:shd w:val="clear" w:color="auto" w:fill="auto"/>
          </w:tcPr>
          <w:p w14:paraId="45E5FA9E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3A1D2EF" w14:textId="77777777" w:rsidTr="00F8009B">
        <w:tc>
          <w:tcPr>
            <w:tcW w:w="9520" w:type="dxa"/>
            <w:shd w:val="clear" w:color="auto" w:fill="auto"/>
          </w:tcPr>
          <w:p w14:paraId="16FAEEA4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4281AF0" w14:textId="77777777" w:rsidTr="00F8009B">
        <w:tc>
          <w:tcPr>
            <w:tcW w:w="9520" w:type="dxa"/>
            <w:shd w:val="clear" w:color="auto" w:fill="auto"/>
          </w:tcPr>
          <w:p w14:paraId="6225EDFE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2A5F0DF" w14:textId="77777777" w:rsidTr="00F8009B">
        <w:tc>
          <w:tcPr>
            <w:tcW w:w="9520" w:type="dxa"/>
            <w:shd w:val="clear" w:color="auto" w:fill="auto"/>
          </w:tcPr>
          <w:p w14:paraId="719E5814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42DEB95" w14:textId="77777777" w:rsidTr="00F8009B">
        <w:tc>
          <w:tcPr>
            <w:tcW w:w="9520" w:type="dxa"/>
            <w:shd w:val="clear" w:color="auto" w:fill="auto"/>
          </w:tcPr>
          <w:p w14:paraId="131693B9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766E767" w14:textId="77777777" w:rsidTr="00F8009B">
        <w:tc>
          <w:tcPr>
            <w:tcW w:w="9520" w:type="dxa"/>
            <w:shd w:val="clear" w:color="auto" w:fill="auto"/>
          </w:tcPr>
          <w:p w14:paraId="50B3A8FE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1B5E847" w14:textId="77777777" w:rsidTr="00F8009B">
        <w:tc>
          <w:tcPr>
            <w:tcW w:w="9520" w:type="dxa"/>
            <w:shd w:val="clear" w:color="auto" w:fill="auto"/>
          </w:tcPr>
          <w:p w14:paraId="61C806B3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D11559B" w14:textId="77777777" w:rsidTr="00F8009B">
        <w:tc>
          <w:tcPr>
            <w:tcW w:w="9520" w:type="dxa"/>
            <w:shd w:val="clear" w:color="auto" w:fill="auto"/>
          </w:tcPr>
          <w:p w14:paraId="4A9CD12C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E11E711" w14:textId="77777777" w:rsidTr="00F8009B">
        <w:tc>
          <w:tcPr>
            <w:tcW w:w="9520" w:type="dxa"/>
            <w:shd w:val="clear" w:color="auto" w:fill="auto"/>
          </w:tcPr>
          <w:p w14:paraId="1D0E063C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3888D78" w14:textId="77777777" w:rsidTr="00F8009B">
        <w:tc>
          <w:tcPr>
            <w:tcW w:w="9520" w:type="dxa"/>
            <w:shd w:val="clear" w:color="auto" w:fill="auto"/>
          </w:tcPr>
          <w:p w14:paraId="4FDA44A7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AD83F39" w14:textId="77777777" w:rsidTr="00F8009B">
        <w:tc>
          <w:tcPr>
            <w:tcW w:w="9520" w:type="dxa"/>
            <w:shd w:val="clear" w:color="auto" w:fill="auto"/>
          </w:tcPr>
          <w:p w14:paraId="28A7DD0F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8C6C626" w14:textId="77777777" w:rsidTr="00F8009B">
        <w:tc>
          <w:tcPr>
            <w:tcW w:w="9520" w:type="dxa"/>
            <w:shd w:val="clear" w:color="auto" w:fill="auto"/>
          </w:tcPr>
          <w:p w14:paraId="64FE3F14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ABE9A6D" w14:textId="77777777" w:rsidTr="00F8009B">
        <w:tc>
          <w:tcPr>
            <w:tcW w:w="9520" w:type="dxa"/>
            <w:shd w:val="clear" w:color="auto" w:fill="auto"/>
          </w:tcPr>
          <w:p w14:paraId="4CAC5826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C4FB4" w:rsidRPr="00AF72E6" w14:paraId="5153792F" w14:textId="77777777" w:rsidTr="00F8009B">
        <w:tc>
          <w:tcPr>
            <w:tcW w:w="9520" w:type="dxa"/>
            <w:shd w:val="clear" w:color="auto" w:fill="auto"/>
          </w:tcPr>
          <w:p w14:paraId="4D36FB4C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</w:tbl>
    <w:p w14:paraId="1D2D1BED" w14:textId="77777777" w:rsidR="00486DEB" w:rsidRPr="00AF72E6" w:rsidRDefault="00486DEB" w:rsidP="009B0690">
      <w:pPr>
        <w:jc w:val="both"/>
      </w:pPr>
    </w:p>
    <w:p w14:paraId="3344811A" w14:textId="504038C5" w:rsidR="00C60C77" w:rsidRPr="00AF72E6" w:rsidRDefault="00C60C77" w:rsidP="009B0690">
      <w:pPr>
        <w:jc w:val="both"/>
        <w:rPr>
          <w:sz w:val="22"/>
          <w:szCs w:val="22"/>
        </w:rPr>
      </w:pPr>
      <w:r w:rsidRPr="00AF72E6">
        <w:rPr>
          <w:sz w:val="22"/>
          <w:szCs w:val="22"/>
        </w:rPr>
        <w:t xml:space="preserve">1.2. Объясните, какие действия </w:t>
      </w:r>
      <w:r w:rsidR="00795D98" w:rsidRPr="00AF72E6">
        <w:rPr>
          <w:sz w:val="22"/>
          <w:szCs w:val="22"/>
        </w:rPr>
        <w:t xml:space="preserve">(не </w:t>
      </w:r>
      <w:r w:rsidR="00795D98" w:rsidRPr="00AF72E6">
        <w:rPr>
          <w:i/>
          <w:sz w:val="22"/>
          <w:szCs w:val="22"/>
        </w:rPr>
        <w:t>менее двух</w:t>
      </w:r>
      <w:r w:rsidR="00795D98" w:rsidRPr="00AF72E6">
        <w:rPr>
          <w:sz w:val="22"/>
          <w:szCs w:val="22"/>
        </w:rPr>
        <w:t xml:space="preserve">) </w:t>
      </w:r>
      <w:r w:rsidRPr="00AF72E6">
        <w:rPr>
          <w:sz w:val="22"/>
          <w:szCs w:val="22"/>
        </w:rPr>
        <w:t xml:space="preserve">должна предпринять аудиторская фирма </w:t>
      </w:r>
      <w:r w:rsidRPr="00AF72E6">
        <w:rPr>
          <w:sz w:val="22"/>
          <w:szCs w:val="22"/>
          <w:lang w:val="uk-UA"/>
        </w:rPr>
        <w:t>«</w:t>
      </w:r>
      <w:r w:rsidRPr="00AF72E6">
        <w:rPr>
          <w:sz w:val="22"/>
          <w:szCs w:val="22"/>
        </w:rPr>
        <w:t xml:space="preserve">Профит», а также какие вопросы (не </w:t>
      </w:r>
      <w:r w:rsidRPr="00AF72E6">
        <w:rPr>
          <w:i/>
          <w:sz w:val="22"/>
          <w:szCs w:val="22"/>
        </w:rPr>
        <w:t>менее двух</w:t>
      </w:r>
      <w:r w:rsidRPr="00AF72E6">
        <w:rPr>
          <w:sz w:val="22"/>
          <w:szCs w:val="22"/>
        </w:rPr>
        <w:t>) рассмотреть относительно начальных остатков счетов текущего отчетного периода, если за предыдущий период проведен аудит финансово</w:t>
      </w:r>
      <w:r w:rsidR="00D85244">
        <w:rPr>
          <w:sz w:val="22"/>
          <w:szCs w:val="22"/>
        </w:rPr>
        <w:t xml:space="preserve">й отчетности другой аудиторской </w:t>
      </w:r>
      <w:r w:rsidR="00D85244" w:rsidRPr="00AF72E6">
        <w:rPr>
          <w:sz w:val="22"/>
          <w:szCs w:val="22"/>
        </w:rPr>
        <w:t>фирмой,</w:t>
      </w:r>
      <w:r w:rsidRPr="00AF72E6">
        <w:rPr>
          <w:sz w:val="22"/>
          <w:szCs w:val="22"/>
        </w:rPr>
        <w:t xml:space="preserve"> и предыдущий аудитор модифицировал аудиторское мнение (мнение с оговоркой). Ответ приведите в соответствии с МСА 510 «Первые задания по аудиту – остатки к началу периода».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AF72E6" w:rsidRPr="00AF72E6" w14:paraId="0CC12251" w14:textId="77777777" w:rsidTr="00F8009B">
        <w:tc>
          <w:tcPr>
            <w:tcW w:w="9520" w:type="dxa"/>
            <w:shd w:val="clear" w:color="auto" w:fill="auto"/>
          </w:tcPr>
          <w:p w14:paraId="10FE7452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</w:rPr>
            </w:pPr>
          </w:p>
        </w:tc>
      </w:tr>
      <w:tr w:rsidR="00AF72E6" w:rsidRPr="00AF72E6" w14:paraId="1C9CA9BC" w14:textId="77777777" w:rsidTr="00F8009B">
        <w:tc>
          <w:tcPr>
            <w:tcW w:w="9520" w:type="dxa"/>
            <w:shd w:val="clear" w:color="auto" w:fill="auto"/>
          </w:tcPr>
          <w:p w14:paraId="684E3D90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5AE9A61" w14:textId="77777777" w:rsidTr="00F8009B">
        <w:tc>
          <w:tcPr>
            <w:tcW w:w="9520" w:type="dxa"/>
            <w:shd w:val="clear" w:color="auto" w:fill="auto"/>
          </w:tcPr>
          <w:p w14:paraId="412864C4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92D0A0D" w14:textId="77777777" w:rsidTr="00F8009B">
        <w:tc>
          <w:tcPr>
            <w:tcW w:w="9520" w:type="dxa"/>
            <w:shd w:val="clear" w:color="auto" w:fill="auto"/>
          </w:tcPr>
          <w:p w14:paraId="566559A6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94AA15D" w14:textId="77777777" w:rsidTr="00F8009B">
        <w:tc>
          <w:tcPr>
            <w:tcW w:w="9520" w:type="dxa"/>
            <w:shd w:val="clear" w:color="auto" w:fill="auto"/>
          </w:tcPr>
          <w:p w14:paraId="1FE758E9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B9C59D0" w14:textId="77777777" w:rsidTr="00F8009B">
        <w:tc>
          <w:tcPr>
            <w:tcW w:w="9520" w:type="dxa"/>
            <w:shd w:val="clear" w:color="auto" w:fill="auto"/>
          </w:tcPr>
          <w:p w14:paraId="0F1D218A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63D8881" w14:textId="77777777" w:rsidTr="00F8009B">
        <w:tc>
          <w:tcPr>
            <w:tcW w:w="9520" w:type="dxa"/>
            <w:shd w:val="clear" w:color="auto" w:fill="auto"/>
          </w:tcPr>
          <w:p w14:paraId="682E609E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AE54C39" w14:textId="77777777" w:rsidTr="00F8009B">
        <w:tc>
          <w:tcPr>
            <w:tcW w:w="9520" w:type="dxa"/>
            <w:shd w:val="clear" w:color="auto" w:fill="auto"/>
          </w:tcPr>
          <w:p w14:paraId="11AAA76A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A14AA54" w14:textId="77777777" w:rsidTr="00F8009B">
        <w:tc>
          <w:tcPr>
            <w:tcW w:w="9520" w:type="dxa"/>
            <w:shd w:val="clear" w:color="auto" w:fill="auto"/>
          </w:tcPr>
          <w:p w14:paraId="29AA01D2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261F1EF" w14:textId="77777777" w:rsidTr="00F8009B">
        <w:tc>
          <w:tcPr>
            <w:tcW w:w="9520" w:type="dxa"/>
            <w:shd w:val="clear" w:color="auto" w:fill="auto"/>
          </w:tcPr>
          <w:p w14:paraId="05D75EF1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EA48BCE" w14:textId="77777777" w:rsidTr="00F8009B">
        <w:tc>
          <w:tcPr>
            <w:tcW w:w="9520" w:type="dxa"/>
            <w:shd w:val="clear" w:color="auto" w:fill="auto"/>
          </w:tcPr>
          <w:p w14:paraId="728B2202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65C7730" w14:textId="77777777" w:rsidTr="00F8009B">
        <w:tc>
          <w:tcPr>
            <w:tcW w:w="9520" w:type="dxa"/>
            <w:shd w:val="clear" w:color="auto" w:fill="auto"/>
          </w:tcPr>
          <w:p w14:paraId="69943905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C861DB4" w14:textId="77777777" w:rsidTr="00F8009B">
        <w:tc>
          <w:tcPr>
            <w:tcW w:w="9520" w:type="dxa"/>
            <w:shd w:val="clear" w:color="auto" w:fill="auto"/>
          </w:tcPr>
          <w:p w14:paraId="54556EBD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E83AA86" w14:textId="77777777" w:rsidTr="00F8009B">
        <w:tc>
          <w:tcPr>
            <w:tcW w:w="9520" w:type="dxa"/>
            <w:shd w:val="clear" w:color="auto" w:fill="auto"/>
          </w:tcPr>
          <w:p w14:paraId="702E6272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611D53B" w14:textId="77777777" w:rsidTr="00F8009B">
        <w:tc>
          <w:tcPr>
            <w:tcW w:w="9520" w:type="dxa"/>
            <w:shd w:val="clear" w:color="auto" w:fill="auto"/>
          </w:tcPr>
          <w:p w14:paraId="5C319AF0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8D25BDF" w14:textId="77777777" w:rsidTr="00F8009B">
        <w:tc>
          <w:tcPr>
            <w:tcW w:w="9520" w:type="dxa"/>
            <w:shd w:val="clear" w:color="auto" w:fill="auto"/>
          </w:tcPr>
          <w:p w14:paraId="252E35CA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F9F30F7" w14:textId="77777777" w:rsidTr="00F8009B">
        <w:tc>
          <w:tcPr>
            <w:tcW w:w="9520" w:type="dxa"/>
            <w:shd w:val="clear" w:color="auto" w:fill="auto"/>
          </w:tcPr>
          <w:p w14:paraId="391B83E1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3FB00FB" w14:textId="77777777" w:rsidTr="00F8009B">
        <w:tc>
          <w:tcPr>
            <w:tcW w:w="9520" w:type="dxa"/>
            <w:shd w:val="clear" w:color="auto" w:fill="auto"/>
          </w:tcPr>
          <w:p w14:paraId="492678F4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A0308A2" w14:textId="77777777" w:rsidTr="00F8009B">
        <w:tc>
          <w:tcPr>
            <w:tcW w:w="9520" w:type="dxa"/>
            <w:shd w:val="clear" w:color="auto" w:fill="auto"/>
          </w:tcPr>
          <w:p w14:paraId="2F617CF1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4D83DEE" w14:textId="77777777" w:rsidTr="00F8009B">
        <w:tc>
          <w:tcPr>
            <w:tcW w:w="9520" w:type="dxa"/>
            <w:shd w:val="clear" w:color="auto" w:fill="auto"/>
          </w:tcPr>
          <w:p w14:paraId="11A5130B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05D5F25" w14:textId="77777777" w:rsidTr="00F8009B">
        <w:tc>
          <w:tcPr>
            <w:tcW w:w="9520" w:type="dxa"/>
            <w:shd w:val="clear" w:color="auto" w:fill="auto"/>
          </w:tcPr>
          <w:p w14:paraId="1D257099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EBB6F03" w14:textId="77777777" w:rsidTr="00F8009B">
        <w:tc>
          <w:tcPr>
            <w:tcW w:w="9520" w:type="dxa"/>
            <w:shd w:val="clear" w:color="auto" w:fill="auto"/>
          </w:tcPr>
          <w:p w14:paraId="04D8081A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AD71F9F" w14:textId="77777777" w:rsidTr="00F8009B">
        <w:tc>
          <w:tcPr>
            <w:tcW w:w="9520" w:type="dxa"/>
            <w:shd w:val="clear" w:color="auto" w:fill="auto"/>
          </w:tcPr>
          <w:p w14:paraId="0D922661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DBFD1BE" w14:textId="77777777" w:rsidTr="00F8009B">
        <w:tc>
          <w:tcPr>
            <w:tcW w:w="9520" w:type="dxa"/>
            <w:shd w:val="clear" w:color="auto" w:fill="auto"/>
          </w:tcPr>
          <w:p w14:paraId="0BDB790E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C3DEEF4" w14:textId="77777777" w:rsidTr="00F8009B">
        <w:tc>
          <w:tcPr>
            <w:tcW w:w="9520" w:type="dxa"/>
            <w:shd w:val="clear" w:color="auto" w:fill="auto"/>
          </w:tcPr>
          <w:p w14:paraId="69242F78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765BF68" w14:textId="77777777" w:rsidTr="00F8009B">
        <w:tc>
          <w:tcPr>
            <w:tcW w:w="9520" w:type="dxa"/>
            <w:shd w:val="clear" w:color="auto" w:fill="auto"/>
          </w:tcPr>
          <w:p w14:paraId="56C8FB83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47A6A" w:rsidRPr="00AF72E6" w14:paraId="5304B7EF" w14:textId="77777777" w:rsidTr="00F8009B">
        <w:tc>
          <w:tcPr>
            <w:tcW w:w="9520" w:type="dxa"/>
            <w:shd w:val="clear" w:color="auto" w:fill="auto"/>
          </w:tcPr>
          <w:p w14:paraId="2A77DA76" w14:textId="77777777" w:rsidR="00A47A6A" w:rsidRPr="00A47A6A" w:rsidRDefault="00A47A6A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</w:rPr>
            </w:pPr>
          </w:p>
        </w:tc>
      </w:tr>
      <w:tr w:rsidR="00A47A6A" w:rsidRPr="00AF72E6" w14:paraId="0C49B1A3" w14:textId="77777777" w:rsidTr="00F8009B">
        <w:tc>
          <w:tcPr>
            <w:tcW w:w="9520" w:type="dxa"/>
            <w:shd w:val="clear" w:color="auto" w:fill="auto"/>
          </w:tcPr>
          <w:p w14:paraId="68407808" w14:textId="77777777" w:rsidR="00A47A6A" w:rsidRPr="00A47A6A" w:rsidRDefault="00A47A6A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</w:rPr>
            </w:pPr>
          </w:p>
        </w:tc>
      </w:tr>
    </w:tbl>
    <w:p w14:paraId="7E91826A" w14:textId="77777777" w:rsidR="00486DEB" w:rsidRPr="00AF72E6" w:rsidRDefault="00486DEB" w:rsidP="009B0690">
      <w:pPr>
        <w:jc w:val="both"/>
        <w:rPr>
          <w:sz w:val="22"/>
          <w:szCs w:val="22"/>
        </w:rPr>
      </w:pPr>
    </w:p>
    <w:p w14:paraId="43DC50CD" w14:textId="05CD9D02" w:rsidR="00C60C77" w:rsidRPr="00AF72E6" w:rsidRDefault="00C60C77" w:rsidP="009B0690">
      <w:pPr>
        <w:jc w:val="both"/>
        <w:rPr>
          <w:sz w:val="22"/>
          <w:szCs w:val="22"/>
        </w:rPr>
      </w:pPr>
      <w:r w:rsidRPr="00AF72E6">
        <w:rPr>
          <w:sz w:val="22"/>
          <w:szCs w:val="22"/>
        </w:rPr>
        <w:lastRenderedPageBreak/>
        <w:t>1.3</w:t>
      </w:r>
      <w:r w:rsidR="00756D1C">
        <w:rPr>
          <w:sz w:val="22"/>
          <w:szCs w:val="22"/>
          <w:lang w:val="uk-UA"/>
        </w:rPr>
        <w:t>.</w:t>
      </w:r>
      <w:r w:rsidRPr="00AF72E6">
        <w:rPr>
          <w:sz w:val="22"/>
          <w:szCs w:val="22"/>
        </w:rPr>
        <w:t xml:space="preserve"> </w:t>
      </w:r>
      <w:r w:rsidR="00795D98" w:rsidRPr="00795D98">
        <w:rPr>
          <w:sz w:val="22"/>
          <w:szCs w:val="22"/>
        </w:rPr>
        <w:t xml:space="preserve">Приведите не </w:t>
      </w:r>
      <w:r w:rsidR="00795D98" w:rsidRPr="00795D98">
        <w:rPr>
          <w:i/>
          <w:sz w:val="22"/>
          <w:szCs w:val="22"/>
        </w:rPr>
        <w:t>менее 3-х примеров</w:t>
      </w:r>
      <w:r w:rsidR="00795D98" w:rsidRPr="00795D98">
        <w:rPr>
          <w:sz w:val="22"/>
          <w:szCs w:val="22"/>
        </w:rPr>
        <w:t xml:space="preserve"> аудиторских процедур оценки рисков, которые должен выполнить аудитор при изучении мер контроля, устраняющих риски существенных искажений на уровне утверждений в компоненте мер (средств) контроля системы внутреннего контроля компании.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AF72E6" w:rsidRPr="00AF72E6" w14:paraId="004282F1" w14:textId="77777777" w:rsidTr="00F8009B">
        <w:tc>
          <w:tcPr>
            <w:tcW w:w="9520" w:type="dxa"/>
            <w:shd w:val="clear" w:color="auto" w:fill="auto"/>
          </w:tcPr>
          <w:p w14:paraId="75F62DA8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</w:rPr>
            </w:pPr>
          </w:p>
        </w:tc>
      </w:tr>
      <w:tr w:rsidR="00AF72E6" w:rsidRPr="00AF72E6" w14:paraId="05D6EAAC" w14:textId="77777777" w:rsidTr="00F8009B">
        <w:tc>
          <w:tcPr>
            <w:tcW w:w="9520" w:type="dxa"/>
            <w:shd w:val="clear" w:color="auto" w:fill="auto"/>
          </w:tcPr>
          <w:p w14:paraId="12A6033D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1F484DB" w14:textId="77777777" w:rsidTr="00F8009B">
        <w:tc>
          <w:tcPr>
            <w:tcW w:w="9520" w:type="dxa"/>
            <w:shd w:val="clear" w:color="auto" w:fill="auto"/>
          </w:tcPr>
          <w:p w14:paraId="20F56A1C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5CDEB11" w14:textId="77777777" w:rsidTr="00F8009B">
        <w:tc>
          <w:tcPr>
            <w:tcW w:w="9520" w:type="dxa"/>
            <w:shd w:val="clear" w:color="auto" w:fill="auto"/>
          </w:tcPr>
          <w:p w14:paraId="1C997298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1F627A2" w14:textId="77777777" w:rsidTr="00F8009B">
        <w:tc>
          <w:tcPr>
            <w:tcW w:w="9520" w:type="dxa"/>
            <w:shd w:val="clear" w:color="auto" w:fill="auto"/>
          </w:tcPr>
          <w:p w14:paraId="07BFBE5A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B9B52A2" w14:textId="77777777" w:rsidTr="00F8009B">
        <w:tc>
          <w:tcPr>
            <w:tcW w:w="9520" w:type="dxa"/>
            <w:shd w:val="clear" w:color="auto" w:fill="auto"/>
          </w:tcPr>
          <w:p w14:paraId="3B5B60BF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FBF0709" w14:textId="77777777" w:rsidTr="00F8009B">
        <w:tc>
          <w:tcPr>
            <w:tcW w:w="9520" w:type="dxa"/>
            <w:shd w:val="clear" w:color="auto" w:fill="auto"/>
          </w:tcPr>
          <w:p w14:paraId="50BDE31F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8047494" w14:textId="77777777" w:rsidTr="00F8009B">
        <w:tc>
          <w:tcPr>
            <w:tcW w:w="9520" w:type="dxa"/>
            <w:shd w:val="clear" w:color="auto" w:fill="auto"/>
          </w:tcPr>
          <w:p w14:paraId="7E7DB7E3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A80B12F" w14:textId="77777777" w:rsidTr="00F8009B">
        <w:tc>
          <w:tcPr>
            <w:tcW w:w="9520" w:type="dxa"/>
            <w:shd w:val="clear" w:color="auto" w:fill="auto"/>
          </w:tcPr>
          <w:p w14:paraId="1DF92803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C8E23F9" w14:textId="77777777" w:rsidTr="00F8009B">
        <w:tc>
          <w:tcPr>
            <w:tcW w:w="9520" w:type="dxa"/>
            <w:shd w:val="clear" w:color="auto" w:fill="auto"/>
          </w:tcPr>
          <w:p w14:paraId="361A5DD2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28305E1" w14:textId="77777777" w:rsidTr="00F8009B">
        <w:tc>
          <w:tcPr>
            <w:tcW w:w="9520" w:type="dxa"/>
            <w:shd w:val="clear" w:color="auto" w:fill="auto"/>
          </w:tcPr>
          <w:p w14:paraId="6406C366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8060155" w14:textId="77777777" w:rsidTr="00F8009B">
        <w:tc>
          <w:tcPr>
            <w:tcW w:w="9520" w:type="dxa"/>
            <w:shd w:val="clear" w:color="auto" w:fill="auto"/>
          </w:tcPr>
          <w:p w14:paraId="2785832C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800E479" w14:textId="77777777" w:rsidTr="00F8009B">
        <w:tc>
          <w:tcPr>
            <w:tcW w:w="9520" w:type="dxa"/>
            <w:shd w:val="clear" w:color="auto" w:fill="auto"/>
          </w:tcPr>
          <w:p w14:paraId="296DE542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FDA4710" w14:textId="77777777" w:rsidTr="00F8009B">
        <w:tc>
          <w:tcPr>
            <w:tcW w:w="9520" w:type="dxa"/>
            <w:shd w:val="clear" w:color="auto" w:fill="auto"/>
          </w:tcPr>
          <w:p w14:paraId="5549EB72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1194568" w14:textId="77777777" w:rsidTr="00F8009B">
        <w:tc>
          <w:tcPr>
            <w:tcW w:w="9520" w:type="dxa"/>
            <w:shd w:val="clear" w:color="auto" w:fill="auto"/>
          </w:tcPr>
          <w:p w14:paraId="43E4F1B3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B599557" w14:textId="77777777" w:rsidTr="00F8009B">
        <w:tc>
          <w:tcPr>
            <w:tcW w:w="9520" w:type="dxa"/>
            <w:shd w:val="clear" w:color="auto" w:fill="auto"/>
          </w:tcPr>
          <w:p w14:paraId="01887769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3B6794D" w14:textId="77777777" w:rsidTr="00F8009B">
        <w:tc>
          <w:tcPr>
            <w:tcW w:w="9520" w:type="dxa"/>
            <w:shd w:val="clear" w:color="auto" w:fill="auto"/>
          </w:tcPr>
          <w:p w14:paraId="66C30C29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F7B59DF" w14:textId="77777777" w:rsidTr="00F8009B">
        <w:tc>
          <w:tcPr>
            <w:tcW w:w="9520" w:type="dxa"/>
            <w:shd w:val="clear" w:color="auto" w:fill="auto"/>
          </w:tcPr>
          <w:p w14:paraId="6A587B34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C8D44BB" w14:textId="77777777" w:rsidTr="00F8009B">
        <w:tc>
          <w:tcPr>
            <w:tcW w:w="9520" w:type="dxa"/>
            <w:shd w:val="clear" w:color="auto" w:fill="auto"/>
          </w:tcPr>
          <w:p w14:paraId="1A33B401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</w:tbl>
    <w:p w14:paraId="56CC388C" w14:textId="77777777" w:rsidR="00C60C77" w:rsidRPr="00AF72E6" w:rsidRDefault="00C60C77" w:rsidP="009B0690">
      <w:pPr>
        <w:pStyle w:val="NL1"/>
        <w:spacing w:before="0" w:line="240" w:lineRule="auto"/>
        <w:ind w:left="68" w:hanging="68"/>
        <w:rPr>
          <w:rFonts w:eastAsia="Times New Roman"/>
          <w:color w:val="auto"/>
          <w:sz w:val="22"/>
          <w:szCs w:val="22"/>
          <w:lang w:val="ru-RU" w:eastAsia="ru-RU"/>
        </w:rPr>
      </w:pPr>
    </w:p>
    <w:p w14:paraId="2394AEFA" w14:textId="3C0CF951" w:rsidR="00C60C77" w:rsidRPr="00AF72E6" w:rsidRDefault="00C60C77" w:rsidP="009B0690">
      <w:pPr>
        <w:pStyle w:val="NL1"/>
        <w:spacing w:before="0" w:line="240" w:lineRule="auto"/>
        <w:ind w:left="68" w:hanging="68"/>
        <w:rPr>
          <w:color w:val="auto"/>
          <w:sz w:val="22"/>
          <w:szCs w:val="22"/>
          <w:lang w:val="ru-RU"/>
        </w:rPr>
      </w:pPr>
      <w:r w:rsidRPr="00AF72E6">
        <w:rPr>
          <w:rFonts w:eastAsia="Times New Roman"/>
          <w:color w:val="auto"/>
          <w:sz w:val="22"/>
          <w:szCs w:val="22"/>
          <w:lang w:val="ru-RU" w:eastAsia="ru-RU"/>
        </w:rPr>
        <w:t>1.4</w:t>
      </w:r>
      <w:r w:rsidR="00756D1C">
        <w:rPr>
          <w:rFonts w:eastAsia="Times New Roman"/>
          <w:color w:val="auto"/>
          <w:sz w:val="22"/>
          <w:szCs w:val="22"/>
          <w:lang w:val="ru-RU" w:eastAsia="ru-RU"/>
        </w:rPr>
        <w:t>.</w:t>
      </w:r>
      <w:r w:rsidRPr="00AF72E6">
        <w:rPr>
          <w:color w:val="auto"/>
          <w:sz w:val="22"/>
          <w:szCs w:val="22"/>
          <w:lang w:val="ru-RU"/>
        </w:rPr>
        <w:t xml:space="preserve"> Приведите </w:t>
      </w:r>
      <w:r w:rsidRPr="00AF72E6">
        <w:rPr>
          <w:i/>
          <w:color w:val="auto"/>
          <w:sz w:val="22"/>
          <w:szCs w:val="22"/>
          <w:lang w:val="ru-RU"/>
        </w:rPr>
        <w:t>не менее</w:t>
      </w:r>
      <w:r w:rsidRPr="00AF72E6">
        <w:rPr>
          <w:b/>
          <w:color w:val="auto"/>
          <w:sz w:val="22"/>
          <w:szCs w:val="22"/>
          <w:lang w:val="ru-RU"/>
        </w:rPr>
        <w:t xml:space="preserve"> </w:t>
      </w:r>
      <w:r w:rsidRPr="00AF72E6">
        <w:rPr>
          <w:b/>
          <w:i/>
          <w:color w:val="auto"/>
          <w:sz w:val="22"/>
          <w:szCs w:val="22"/>
          <w:lang w:val="ru-RU"/>
        </w:rPr>
        <w:t>2-х</w:t>
      </w:r>
      <w:r w:rsidRPr="00AF72E6">
        <w:rPr>
          <w:color w:val="auto"/>
          <w:sz w:val="22"/>
          <w:szCs w:val="22"/>
          <w:lang w:val="ru-RU"/>
        </w:rPr>
        <w:t xml:space="preserve"> примеров применения аудитором профессионального скептицизма для критической оценки аудиторских доказательств, собранных при выполнении процедур оценки рисков.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AF72E6" w:rsidRPr="00AF72E6" w14:paraId="3747AA65" w14:textId="77777777" w:rsidTr="00F8009B">
        <w:tc>
          <w:tcPr>
            <w:tcW w:w="9520" w:type="dxa"/>
            <w:shd w:val="clear" w:color="auto" w:fill="auto"/>
          </w:tcPr>
          <w:p w14:paraId="092DA60B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</w:rPr>
            </w:pPr>
          </w:p>
        </w:tc>
      </w:tr>
      <w:tr w:rsidR="00AF72E6" w:rsidRPr="00AF72E6" w14:paraId="40BC819D" w14:textId="77777777" w:rsidTr="00F8009B">
        <w:tc>
          <w:tcPr>
            <w:tcW w:w="9520" w:type="dxa"/>
            <w:shd w:val="clear" w:color="auto" w:fill="auto"/>
          </w:tcPr>
          <w:p w14:paraId="5360B996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C5686E0" w14:textId="77777777" w:rsidTr="00F8009B">
        <w:tc>
          <w:tcPr>
            <w:tcW w:w="9520" w:type="dxa"/>
            <w:shd w:val="clear" w:color="auto" w:fill="auto"/>
          </w:tcPr>
          <w:p w14:paraId="1AC540E0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7EAF915" w14:textId="77777777" w:rsidTr="00F8009B">
        <w:tc>
          <w:tcPr>
            <w:tcW w:w="9520" w:type="dxa"/>
            <w:shd w:val="clear" w:color="auto" w:fill="auto"/>
          </w:tcPr>
          <w:p w14:paraId="3E810D60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DA131B6" w14:textId="77777777" w:rsidTr="00F8009B">
        <w:tc>
          <w:tcPr>
            <w:tcW w:w="9520" w:type="dxa"/>
            <w:shd w:val="clear" w:color="auto" w:fill="auto"/>
          </w:tcPr>
          <w:p w14:paraId="0C629956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2EFCF98" w14:textId="77777777" w:rsidTr="00F8009B">
        <w:tc>
          <w:tcPr>
            <w:tcW w:w="9520" w:type="dxa"/>
            <w:shd w:val="clear" w:color="auto" w:fill="auto"/>
          </w:tcPr>
          <w:p w14:paraId="6BFCF92B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EC6354E" w14:textId="77777777" w:rsidTr="00F8009B">
        <w:tc>
          <w:tcPr>
            <w:tcW w:w="9520" w:type="dxa"/>
            <w:shd w:val="clear" w:color="auto" w:fill="auto"/>
          </w:tcPr>
          <w:p w14:paraId="24FBE67E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47629D8" w14:textId="77777777" w:rsidTr="00F8009B">
        <w:tc>
          <w:tcPr>
            <w:tcW w:w="9520" w:type="dxa"/>
            <w:shd w:val="clear" w:color="auto" w:fill="auto"/>
          </w:tcPr>
          <w:p w14:paraId="44F7E0C1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BF6FFEA" w14:textId="77777777" w:rsidTr="00F8009B">
        <w:tc>
          <w:tcPr>
            <w:tcW w:w="9520" w:type="dxa"/>
            <w:shd w:val="clear" w:color="auto" w:fill="auto"/>
          </w:tcPr>
          <w:p w14:paraId="74304C96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BC9E9D2" w14:textId="77777777" w:rsidTr="00F8009B">
        <w:tc>
          <w:tcPr>
            <w:tcW w:w="9520" w:type="dxa"/>
            <w:shd w:val="clear" w:color="auto" w:fill="auto"/>
          </w:tcPr>
          <w:p w14:paraId="4DC4A3BA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1026DF0" w14:textId="77777777" w:rsidTr="00F8009B">
        <w:tc>
          <w:tcPr>
            <w:tcW w:w="9520" w:type="dxa"/>
            <w:shd w:val="clear" w:color="auto" w:fill="auto"/>
          </w:tcPr>
          <w:p w14:paraId="5C1BC932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241CAF3" w14:textId="77777777" w:rsidTr="00F8009B">
        <w:tc>
          <w:tcPr>
            <w:tcW w:w="9520" w:type="dxa"/>
            <w:shd w:val="clear" w:color="auto" w:fill="auto"/>
          </w:tcPr>
          <w:p w14:paraId="454063CF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94BC4E9" w14:textId="77777777" w:rsidTr="00F8009B">
        <w:tc>
          <w:tcPr>
            <w:tcW w:w="9520" w:type="dxa"/>
            <w:shd w:val="clear" w:color="auto" w:fill="auto"/>
          </w:tcPr>
          <w:p w14:paraId="4113A272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6759041" w14:textId="77777777" w:rsidTr="00F8009B">
        <w:tc>
          <w:tcPr>
            <w:tcW w:w="9520" w:type="dxa"/>
            <w:shd w:val="clear" w:color="auto" w:fill="auto"/>
          </w:tcPr>
          <w:p w14:paraId="5ACDDBC9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55BF85D" w14:textId="77777777" w:rsidTr="00F8009B">
        <w:tc>
          <w:tcPr>
            <w:tcW w:w="9520" w:type="dxa"/>
            <w:shd w:val="clear" w:color="auto" w:fill="auto"/>
          </w:tcPr>
          <w:p w14:paraId="072BC61D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FCFF6A3" w14:textId="77777777" w:rsidTr="00F8009B">
        <w:tc>
          <w:tcPr>
            <w:tcW w:w="9520" w:type="dxa"/>
            <w:shd w:val="clear" w:color="auto" w:fill="auto"/>
          </w:tcPr>
          <w:p w14:paraId="2453D99C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A101E08" w14:textId="77777777" w:rsidTr="00F8009B">
        <w:tc>
          <w:tcPr>
            <w:tcW w:w="9520" w:type="dxa"/>
            <w:shd w:val="clear" w:color="auto" w:fill="auto"/>
          </w:tcPr>
          <w:p w14:paraId="28359133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0B75F24" w14:textId="77777777" w:rsidTr="00F8009B">
        <w:tc>
          <w:tcPr>
            <w:tcW w:w="9520" w:type="dxa"/>
            <w:shd w:val="clear" w:color="auto" w:fill="auto"/>
          </w:tcPr>
          <w:p w14:paraId="475CDDD7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7E4C8C2" w14:textId="77777777" w:rsidTr="00F8009B">
        <w:tc>
          <w:tcPr>
            <w:tcW w:w="9520" w:type="dxa"/>
            <w:shd w:val="clear" w:color="auto" w:fill="auto"/>
          </w:tcPr>
          <w:p w14:paraId="25C9C058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</w:tbl>
    <w:p w14:paraId="196A2471" w14:textId="77777777" w:rsidR="00AC4FB4" w:rsidRPr="00AF72E6" w:rsidRDefault="00AC4FB4" w:rsidP="009B0690">
      <w:pPr>
        <w:pStyle w:val="NL1"/>
        <w:spacing w:before="0" w:line="240" w:lineRule="auto"/>
        <w:rPr>
          <w:color w:val="auto"/>
          <w:sz w:val="22"/>
          <w:szCs w:val="22"/>
          <w:lang w:val="ru-RU"/>
        </w:rPr>
      </w:pPr>
    </w:p>
    <w:p w14:paraId="2824FADE" w14:textId="58C57CFA" w:rsidR="00486DEB" w:rsidRPr="00AF72E6" w:rsidRDefault="00C60C77" w:rsidP="009B0690">
      <w:pPr>
        <w:jc w:val="both"/>
        <w:rPr>
          <w:sz w:val="22"/>
          <w:szCs w:val="22"/>
        </w:rPr>
      </w:pPr>
      <w:r w:rsidRPr="00AF72E6">
        <w:rPr>
          <w:rFonts w:eastAsiaTheme="minorEastAsia"/>
          <w:sz w:val="22"/>
          <w:szCs w:val="22"/>
          <w:lang w:eastAsia="en-IN"/>
        </w:rPr>
        <w:t>1.5</w:t>
      </w:r>
      <w:r w:rsidR="00756D1C">
        <w:rPr>
          <w:rFonts w:eastAsiaTheme="minorEastAsia"/>
          <w:sz w:val="22"/>
          <w:szCs w:val="22"/>
          <w:lang w:val="uk-UA" w:eastAsia="en-IN"/>
        </w:rPr>
        <w:t>.</w:t>
      </w:r>
      <w:r w:rsidRPr="00AF72E6">
        <w:rPr>
          <w:rFonts w:eastAsiaTheme="minorEastAsia"/>
          <w:sz w:val="22"/>
          <w:szCs w:val="22"/>
          <w:lang w:eastAsia="en-IN"/>
        </w:rPr>
        <w:t xml:space="preserve"> Перечислите </w:t>
      </w:r>
      <w:r w:rsidRPr="00AF72E6">
        <w:rPr>
          <w:rFonts w:eastAsiaTheme="minorEastAsia"/>
          <w:i/>
          <w:sz w:val="22"/>
          <w:szCs w:val="22"/>
          <w:lang w:eastAsia="en-IN"/>
        </w:rPr>
        <w:t xml:space="preserve">не менее </w:t>
      </w:r>
      <w:r w:rsidRPr="00AF72E6">
        <w:rPr>
          <w:rFonts w:eastAsiaTheme="minorEastAsia"/>
          <w:b/>
          <w:i/>
          <w:sz w:val="22"/>
          <w:szCs w:val="22"/>
          <w:lang w:eastAsia="en-IN"/>
        </w:rPr>
        <w:t>4-х</w:t>
      </w:r>
      <w:r w:rsidRPr="00AF72E6">
        <w:rPr>
          <w:rFonts w:eastAsiaTheme="minorEastAsia"/>
          <w:i/>
          <w:sz w:val="22"/>
          <w:szCs w:val="22"/>
          <w:lang w:eastAsia="en-IN"/>
        </w:rPr>
        <w:t xml:space="preserve"> примеров</w:t>
      </w:r>
      <w:r w:rsidRPr="00AF72E6">
        <w:rPr>
          <w:rFonts w:eastAsiaTheme="minorEastAsia"/>
          <w:sz w:val="22"/>
          <w:szCs w:val="22"/>
          <w:lang w:eastAsia="en-IN"/>
        </w:rPr>
        <w:t xml:space="preserve"> аудиторских процедур (по 2 для каждого из утверждений), которые должен выполнить аудитор в ответ на идентифицированные и оцененные риски существенного искажения на уровне утверждений «существование» и «права и обязательства» для кредиторской задолженности.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AF72E6" w:rsidRPr="00AF72E6" w14:paraId="08710AD1" w14:textId="77777777" w:rsidTr="00F8009B">
        <w:tc>
          <w:tcPr>
            <w:tcW w:w="9520" w:type="dxa"/>
            <w:shd w:val="clear" w:color="auto" w:fill="auto"/>
          </w:tcPr>
          <w:p w14:paraId="385AA4CC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EB2E3D1" w14:textId="77777777" w:rsidTr="00F8009B">
        <w:tc>
          <w:tcPr>
            <w:tcW w:w="9520" w:type="dxa"/>
            <w:shd w:val="clear" w:color="auto" w:fill="auto"/>
          </w:tcPr>
          <w:p w14:paraId="73B8AC32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C8FC554" w14:textId="77777777" w:rsidTr="00F8009B">
        <w:tc>
          <w:tcPr>
            <w:tcW w:w="9520" w:type="dxa"/>
            <w:shd w:val="clear" w:color="auto" w:fill="auto"/>
          </w:tcPr>
          <w:p w14:paraId="7FDA80E5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96FAD99" w14:textId="77777777" w:rsidTr="00F8009B">
        <w:tc>
          <w:tcPr>
            <w:tcW w:w="9520" w:type="dxa"/>
            <w:shd w:val="clear" w:color="auto" w:fill="auto"/>
          </w:tcPr>
          <w:p w14:paraId="32921656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FD57D0B" w14:textId="77777777" w:rsidTr="00F8009B">
        <w:tc>
          <w:tcPr>
            <w:tcW w:w="9520" w:type="dxa"/>
            <w:shd w:val="clear" w:color="auto" w:fill="auto"/>
          </w:tcPr>
          <w:p w14:paraId="3C637D94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4DA0F6D" w14:textId="77777777" w:rsidTr="00F8009B">
        <w:tc>
          <w:tcPr>
            <w:tcW w:w="9520" w:type="dxa"/>
            <w:shd w:val="clear" w:color="auto" w:fill="auto"/>
          </w:tcPr>
          <w:p w14:paraId="4C2AE683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30F417E" w14:textId="77777777" w:rsidTr="00F8009B">
        <w:tc>
          <w:tcPr>
            <w:tcW w:w="9520" w:type="dxa"/>
            <w:shd w:val="clear" w:color="auto" w:fill="auto"/>
          </w:tcPr>
          <w:p w14:paraId="5C8E8849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7249106" w14:textId="77777777" w:rsidTr="00F8009B">
        <w:tc>
          <w:tcPr>
            <w:tcW w:w="9520" w:type="dxa"/>
            <w:shd w:val="clear" w:color="auto" w:fill="auto"/>
          </w:tcPr>
          <w:p w14:paraId="5B506AF8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1696057" w14:textId="77777777" w:rsidTr="00F8009B">
        <w:tc>
          <w:tcPr>
            <w:tcW w:w="9520" w:type="dxa"/>
            <w:shd w:val="clear" w:color="auto" w:fill="auto"/>
          </w:tcPr>
          <w:p w14:paraId="10DC605C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965526E" w14:textId="77777777" w:rsidTr="00F8009B">
        <w:tc>
          <w:tcPr>
            <w:tcW w:w="9520" w:type="dxa"/>
            <w:shd w:val="clear" w:color="auto" w:fill="auto"/>
          </w:tcPr>
          <w:p w14:paraId="72A1EF46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C634350" w14:textId="77777777" w:rsidTr="00F8009B">
        <w:tc>
          <w:tcPr>
            <w:tcW w:w="9520" w:type="dxa"/>
            <w:shd w:val="clear" w:color="auto" w:fill="auto"/>
          </w:tcPr>
          <w:p w14:paraId="4F18257E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71CD218" w14:textId="77777777" w:rsidTr="00F8009B">
        <w:tc>
          <w:tcPr>
            <w:tcW w:w="9520" w:type="dxa"/>
            <w:shd w:val="clear" w:color="auto" w:fill="auto"/>
          </w:tcPr>
          <w:p w14:paraId="371A4D86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5043891" w14:textId="77777777" w:rsidTr="00F8009B">
        <w:tc>
          <w:tcPr>
            <w:tcW w:w="9520" w:type="dxa"/>
            <w:shd w:val="clear" w:color="auto" w:fill="auto"/>
          </w:tcPr>
          <w:p w14:paraId="77B48FF9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386199E" w14:textId="77777777" w:rsidTr="00F8009B">
        <w:tc>
          <w:tcPr>
            <w:tcW w:w="9520" w:type="dxa"/>
            <w:shd w:val="clear" w:color="auto" w:fill="auto"/>
          </w:tcPr>
          <w:p w14:paraId="6DFB0F47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FFE1801" w14:textId="77777777" w:rsidTr="00F8009B">
        <w:tc>
          <w:tcPr>
            <w:tcW w:w="9520" w:type="dxa"/>
            <w:shd w:val="clear" w:color="auto" w:fill="auto"/>
          </w:tcPr>
          <w:p w14:paraId="5A91A1EE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A03C033" w14:textId="77777777" w:rsidTr="00F8009B">
        <w:tc>
          <w:tcPr>
            <w:tcW w:w="9520" w:type="dxa"/>
            <w:shd w:val="clear" w:color="auto" w:fill="auto"/>
          </w:tcPr>
          <w:p w14:paraId="71EBB175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1B84271" w14:textId="77777777" w:rsidTr="00F8009B">
        <w:tc>
          <w:tcPr>
            <w:tcW w:w="9520" w:type="dxa"/>
            <w:shd w:val="clear" w:color="auto" w:fill="auto"/>
          </w:tcPr>
          <w:p w14:paraId="7CF1578A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1897154" w14:textId="77777777" w:rsidTr="00F8009B">
        <w:tc>
          <w:tcPr>
            <w:tcW w:w="9520" w:type="dxa"/>
            <w:shd w:val="clear" w:color="auto" w:fill="auto"/>
          </w:tcPr>
          <w:p w14:paraId="24D9C5E4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488B22B" w14:textId="77777777" w:rsidTr="00F8009B">
        <w:tc>
          <w:tcPr>
            <w:tcW w:w="9520" w:type="dxa"/>
            <w:shd w:val="clear" w:color="auto" w:fill="auto"/>
          </w:tcPr>
          <w:p w14:paraId="20CD7185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</w:tbl>
    <w:p w14:paraId="0BE39288" w14:textId="77777777" w:rsidR="00AC4FB4" w:rsidRPr="00AF72E6" w:rsidRDefault="00AC4FB4" w:rsidP="009B0690">
      <w:pPr>
        <w:jc w:val="both"/>
        <w:rPr>
          <w:sz w:val="22"/>
          <w:szCs w:val="22"/>
        </w:rPr>
      </w:pPr>
    </w:p>
    <w:p w14:paraId="2DB8D19E" w14:textId="20D8DA51" w:rsidR="00486DEB" w:rsidRPr="00AF72E6" w:rsidRDefault="00F04665" w:rsidP="009B0690">
      <w:pPr>
        <w:jc w:val="both"/>
        <w:rPr>
          <w:sz w:val="22"/>
          <w:szCs w:val="22"/>
        </w:rPr>
      </w:pPr>
      <w:r w:rsidRPr="00AF72E6">
        <w:rPr>
          <w:sz w:val="22"/>
          <w:szCs w:val="22"/>
        </w:rPr>
        <w:t xml:space="preserve">1.6. Основываясь на условиях задания, определите какие события или условия, могут подвергнуть сомнению способность компании продолжать свою деятельность на непрерывной основе, а также приведите </w:t>
      </w:r>
      <w:r w:rsidRPr="00AF72E6">
        <w:rPr>
          <w:i/>
          <w:sz w:val="22"/>
          <w:szCs w:val="22"/>
        </w:rPr>
        <w:t>не менее</w:t>
      </w:r>
      <w:r w:rsidRPr="00AF72E6">
        <w:rPr>
          <w:b/>
          <w:sz w:val="22"/>
          <w:szCs w:val="22"/>
        </w:rPr>
        <w:t xml:space="preserve"> </w:t>
      </w:r>
      <w:r w:rsidRPr="00AF72E6">
        <w:rPr>
          <w:b/>
          <w:i/>
          <w:sz w:val="22"/>
          <w:szCs w:val="22"/>
        </w:rPr>
        <w:t>3-х</w:t>
      </w:r>
      <w:r w:rsidRPr="00AF72E6">
        <w:rPr>
          <w:b/>
          <w:sz w:val="22"/>
          <w:szCs w:val="22"/>
        </w:rPr>
        <w:t xml:space="preserve"> </w:t>
      </w:r>
      <w:r w:rsidRPr="00AF72E6">
        <w:rPr>
          <w:sz w:val="22"/>
          <w:szCs w:val="22"/>
        </w:rPr>
        <w:t>примеров аудиторских доказательств, которые должен получить аудитор дополнительно, если они обнаружены.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AF72E6" w:rsidRPr="00AF72E6" w14:paraId="30F74B8F" w14:textId="77777777" w:rsidTr="00F8009B">
        <w:tc>
          <w:tcPr>
            <w:tcW w:w="9520" w:type="dxa"/>
            <w:shd w:val="clear" w:color="auto" w:fill="auto"/>
          </w:tcPr>
          <w:p w14:paraId="42D643E4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52AD6A6" w14:textId="77777777" w:rsidTr="00F8009B">
        <w:tc>
          <w:tcPr>
            <w:tcW w:w="9520" w:type="dxa"/>
            <w:shd w:val="clear" w:color="auto" w:fill="auto"/>
          </w:tcPr>
          <w:p w14:paraId="1A1A7C9A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1F311F8" w14:textId="77777777" w:rsidTr="00F8009B">
        <w:tc>
          <w:tcPr>
            <w:tcW w:w="9520" w:type="dxa"/>
            <w:shd w:val="clear" w:color="auto" w:fill="auto"/>
          </w:tcPr>
          <w:p w14:paraId="57794258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3DF8ABC" w14:textId="77777777" w:rsidTr="00F8009B">
        <w:tc>
          <w:tcPr>
            <w:tcW w:w="9520" w:type="dxa"/>
            <w:shd w:val="clear" w:color="auto" w:fill="auto"/>
          </w:tcPr>
          <w:p w14:paraId="4505356E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C61B483" w14:textId="77777777" w:rsidTr="00F8009B">
        <w:tc>
          <w:tcPr>
            <w:tcW w:w="9520" w:type="dxa"/>
            <w:shd w:val="clear" w:color="auto" w:fill="auto"/>
          </w:tcPr>
          <w:p w14:paraId="61DA3CF7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AC9DE8B" w14:textId="77777777" w:rsidTr="00F8009B">
        <w:tc>
          <w:tcPr>
            <w:tcW w:w="9520" w:type="dxa"/>
            <w:shd w:val="clear" w:color="auto" w:fill="auto"/>
          </w:tcPr>
          <w:p w14:paraId="1B56C4D5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A4450EA" w14:textId="77777777" w:rsidTr="00F8009B">
        <w:tc>
          <w:tcPr>
            <w:tcW w:w="9520" w:type="dxa"/>
            <w:shd w:val="clear" w:color="auto" w:fill="auto"/>
          </w:tcPr>
          <w:p w14:paraId="5D6B590E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A5FA1FC" w14:textId="77777777" w:rsidTr="00F8009B">
        <w:tc>
          <w:tcPr>
            <w:tcW w:w="9520" w:type="dxa"/>
            <w:shd w:val="clear" w:color="auto" w:fill="auto"/>
          </w:tcPr>
          <w:p w14:paraId="29E11141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F152A40" w14:textId="77777777" w:rsidTr="00F8009B">
        <w:tc>
          <w:tcPr>
            <w:tcW w:w="9520" w:type="dxa"/>
            <w:shd w:val="clear" w:color="auto" w:fill="auto"/>
          </w:tcPr>
          <w:p w14:paraId="01D6234E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00B76AB" w14:textId="77777777" w:rsidTr="00F8009B">
        <w:tc>
          <w:tcPr>
            <w:tcW w:w="9520" w:type="dxa"/>
            <w:shd w:val="clear" w:color="auto" w:fill="auto"/>
          </w:tcPr>
          <w:p w14:paraId="3A029499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4372CF5" w14:textId="77777777" w:rsidTr="00F8009B">
        <w:tc>
          <w:tcPr>
            <w:tcW w:w="9520" w:type="dxa"/>
            <w:shd w:val="clear" w:color="auto" w:fill="auto"/>
          </w:tcPr>
          <w:p w14:paraId="22D443BB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6508CA8" w14:textId="77777777" w:rsidTr="00F8009B">
        <w:tc>
          <w:tcPr>
            <w:tcW w:w="9520" w:type="dxa"/>
            <w:shd w:val="clear" w:color="auto" w:fill="auto"/>
          </w:tcPr>
          <w:p w14:paraId="13C48C8C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FE37B15" w14:textId="77777777" w:rsidTr="00F8009B">
        <w:tc>
          <w:tcPr>
            <w:tcW w:w="9520" w:type="dxa"/>
            <w:shd w:val="clear" w:color="auto" w:fill="auto"/>
          </w:tcPr>
          <w:p w14:paraId="0B30F2E9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13E573D" w14:textId="77777777" w:rsidTr="00F8009B">
        <w:tc>
          <w:tcPr>
            <w:tcW w:w="9520" w:type="dxa"/>
            <w:shd w:val="clear" w:color="auto" w:fill="auto"/>
          </w:tcPr>
          <w:p w14:paraId="04F5B571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EE886CC" w14:textId="77777777" w:rsidTr="00F8009B">
        <w:tc>
          <w:tcPr>
            <w:tcW w:w="9520" w:type="dxa"/>
            <w:shd w:val="clear" w:color="auto" w:fill="auto"/>
          </w:tcPr>
          <w:p w14:paraId="2FA598ED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BA4E866" w14:textId="77777777" w:rsidTr="00F8009B">
        <w:tc>
          <w:tcPr>
            <w:tcW w:w="9520" w:type="dxa"/>
            <w:shd w:val="clear" w:color="auto" w:fill="auto"/>
          </w:tcPr>
          <w:p w14:paraId="398843FC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BA05719" w14:textId="77777777" w:rsidTr="00F8009B">
        <w:tc>
          <w:tcPr>
            <w:tcW w:w="9520" w:type="dxa"/>
            <w:shd w:val="clear" w:color="auto" w:fill="auto"/>
          </w:tcPr>
          <w:p w14:paraId="40746054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1AD0D7C" w14:textId="77777777" w:rsidTr="00F8009B">
        <w:tc>
          <w:tcPr>
            <w:tcW w:w="9520" w:type="dxa"/>
            <w:shd w:val="clear" w:color="auto" w:fill="auto"/>
          </w:tcPr>
          <w:p w14:paraId="613A3917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3F63D33" w14:textId="77777777" w:rsidTr="00F8009B">
        <w:tc>
          <w:tcPr>
            <w:tcW w:w="9520" w:type="dxa"/>
            <w:shd w:val="clear" w:color="auto" w:fill="auto"/>
          </w:tcPr>
          <w:p w14:paraId="36EB17A1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</w:tbl>
    <w:p w14:paraId="662B76DE" w14:textId="44EE5F4F" w:rsidR="00F04665" w:rsidRPr="00AF72E6" w:rsidRDefault="00F04665" w:rsidP="009B0690">
      <w:pPr>
        <w:spacing w:before="120"/>
        <w:jc w:val="both"/>
        <w:rPr>
          <w:sz w:val="22"/>
          <w:szCs w:val="22"/>
        </w:rPr>
      </w:pPr>
      <w:r w:rsidRPr="00AF72E6">
        <w:rPr>
          <w:sz w:val="22"/>
          <w:szCs w:val="22"/>
        </w:rPr>
        <w:t>1.7</w:t>
      </w:r>
      <w:r w:rsidR="00756D1C">
        <w:rPr>
          <w:sz w:val="22"/>
          <w:szCs w:val="22"/>
          <w:lang w:val="uk-UA"/>
        </w:rPr>
        <w:t>.</w:t>
      </w:r>
      <w:r w:rsidRPr="00AF72E6">
        <w:rPr>
          <w:sz w:val="22"/>
          <w:szCs w:val="22"/>
        </w:rPr>
        <w:t xml:space="preserve"> Учитывая условия</w:t>
      </w:r>
      <w:r w:rsidR="00E753AC">
        <w:rPr>
          <w:sz w:val="22"/>
          <w:szCs w:val="22"/>
        </w:rPr>
        <w:t xml:space="preserve"> </w:t>
      </w:r>
      <w:r w:rsidR="00E753AC" w:rsidRPr="00E753AC">
        <w:rPr>
          <w:b/>
          <w:sz w:val="22"/>
          <w:szCs w:val="22"/>
        </w:rPr>
        <w:t>исключительно</w:t>
      </w:r>
      <w:r w:rsidRPr="00E753AC">
        <w:rPr>
          <w:b/>
          <w:sz w:val="22"/>
          <w:szCs w:val="22"/>
        </w:rPr>
        <w:t xml:space="preserve"> </w:t>
      </w:r>
      <w:r w:rsidRPr="00AF72E6">
        <w:rPr>
          <w:sz w:val="22"/>
          <w:szCs w:val="22"/>
        </w:rPr>
        <w:t>п. 4</w:t>
      </w:r>
      <w:r w:rsidRPr="00AF72E6">
        <w:rPr>
          <w:sz w:val="22"/>
          <w:szCs w:val="22"/>
          <w:lang w:val="uk-UA"/>
        </w:rPr>
        <w:t xml:space="preserve"> </w:t>
      </w:r>
      <w:r w:rsidRPr="00AF72E6">
        <w:rPr>
          <w:sz w:val="22"/>
          <w:szCs w:val="22"/>
        </w:rPr>
        <w:t xml:space="preserve">задания, </w:t>
      </w:r>
      <w:r w:rsidRPr="00AF72E6">
        <w:rPr>
          <w:b/>
          <w:sz w:val="22"/>
          <w:szCs w:val="22"/>
        </w:rPr>
        <w:t xml:space="preserve">опишите </w:t>
      </w:r>
      <w:r w:rsidRPr="00AF72E6">
        <w:rPr>
          <w:b/>
          <w:i/>
          <w:sz w:val="22"/>
          <w:szCs w:val="22"/>
        </w:rPr>
        <w:t>вероятное влияние на мнение</w:t>
      </w:r>
      <w:r w:rsidRPr="00AF72E6">
        <w:rPr>
          <w:b/>
          <w:sz w:val="22"/>
          <w:szCs w:val="22"/>
        </w:rPr>
        <w:t xml:space="preserve"> независимого аудитора за текущий отчетный период, </w:t>
      </w:r>
      <w:r w:rsidRPr="00AF72E6">
        <w:rPr>
          <w:sz w:val="22"/>
          <w:szCs w:val="22"/>
        </w:rPr>
        <w:t>а также</w:t>
      </w:r>
      <w:r w:rsidRPr="00AF72E6">
        <w:rPr>
          <w:b/>
          <w:sz w:val="22"/>
          <w:szCs w:val="22"/>
        </w:rPr>
        <w:t xml:space="preserve"> </w:t>
      </w:r>
      <w:r w:rsidRPr="00AF72E6">
        <w:rPr>
          <w:b/>
          <w:i/>
          <w:sz w:val="22"/>
          <w:szCs w:val="22"/>
        </w:rPr>
        <w:t>приведите название соответствующего</w:t>
      </w:r>
      <w:r w:rsidRPr="00AF72E6">
        <w:rPr>
          <w:b/>
          <w:sz w:val="22"/>
          <w:szCs w:val="22"/>
        </w:rPr>
        <w:t xml:space="preserve"> раздела аудиторского отчета </w:t>
      </w:r>
      <w:r w:rsidRPr="00AF72E6">
        <w:rPr>
          <w:b/>
          <w:i/>
          <w:sz w:val="22"/>
          <w:szCs w:val="22"/>
        </w:rPr>
        <w:t>и его содержание</w:t>
      </w:r>
      <w:r w:rsidRPr="00AF72E6">
        <w:rPr>
          <w:b/>
          <w:sz w:val="22"/>
          <w:szCs w:val="22"/>
        </w:rPr>
        <w:t xml:space="preserve">, </w:t>
      </w:r>
      <w:r w:rsidRPr="00AF72E6">
        <w:rPr>
          <w:sz w:val="22"/>
          <w:szCs w:val="22"/>
        </w:rPr>
        <w:t>в котором аудитор выскажет</w:t>
      </w:r>
      <w:r w:rsidRPr="00AF72E6">
        <w:rPr>
          <w:b/>
          <w:sz w:val="22"/>
          <w:szCs w:val="22"/>
        </w:rPr>
        <w:t xml:space="preserve"> основание для такого мнения</w:t>
      </w:r>
      <w:r w:rsidR="00D85244">
        <w:rPr>
          <w:sz w:val="22"/>
          <w:szCs w:val="22"/>
        </w:rPr>
        <w:t>, в случае, когда</w:t>
      </w:r>
      <w:r w:rsidRPr="00AF72E6">
        <w:rPr>
          <w:sz w:val="22"/>
          <w:szCs w:val="22"/>
        </w:rPr>
        <w:t xml:space="preserve"> вопросы,</w:t>
      </w:r>
      <w:r w:rsidR="00E753AC">
        <w:rPr>
          <w:sz w:val="22"/>
          <w:szCs w:val="22"/>
        </w:rPr>
        <w:t xml:space="preserve"> которые привели к модификации </w:t>
      </w:r>
      <w:r w:rsidRPr="00AF72E6">
        <w:rPr>
          <w:sz w:val="22"/>
          <w:szCs w:val="22"/>
        </w:rPr>
        <w:t xml:space="preserve">мнения предыдущего аудитора за прошлый отчетный период не решены и в текущем периоде.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AF72E6" w:rsidRPr="00AF72E6" w14:paraId="18BFEBB7" w14:textId="77777777" w:rsidTr="00F8009B">
        <w:tc>
          <w:tcPr>
            <w:tcW w:w="9520" w:type="dxa"/>
            <w:shd w:val="clear" w:color="auto" w:fill="auto"/>
          </w:tcPr>
          <w:p w14:paraId="618A7BE5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</w:rPr>
            </w:pPr>
          </w:p>
        </w:tc>
      </w:tr>
      <w:tr w:rsidR="00AF72E6" w:rsidRPr="00AF72E6" w14:paraId="6550435A" w14:textId="77777777" w:rsidTr="00F8009B">
        <w:tc>
          <w:tcPr>
            <w:tcW w:w="9520" w:type="dxa"/>
            <w:shd w:val="clear" w:color="auto" w:fill="auto"/>
          </w:tcPr>
          <w:p w14:paraId="15C2980F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6F51250" w14:textId="77777777" w:rsidTr="00F8009B">
        <w:tc>
          <w:tcPr>
            <w:tcW w:w="9520" w:type="dxa"/>
            <w:shd w:val="clear" w:color="auto" w:fill="auto"/>
          </w:tcPr>
          <w:p w14:paraId="5334AD9C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4FEF77B" w14:textId="77777777" w:rsidTr="00F8009B">
        <w:tc>
          <w:tcPr>
            <w:tcW w:w="9520" w:type="dxa"/>
            <w:shd w:val="clear" w:color="auto" w:fill="auto"/>
          </w:tcPr>
          <w:p w14:paraId="22CC5C55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9157BBF" w14:textId="77777777" w:rsidTr="00F8009B">
        <w:tc>
          <w:tcPr>
            <w:tcW w:w="9520" w:type="dxa"/>
            <w:shd w:val="clear" w:color="auto" w:fill="auto"/>
          </w:tcPr>
          <w:p w14:paraId="1468F1EB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F5F5D91" w14:textId="77777777" w:rsidTr="00F8009B">
        <w:tc>
          <w:tcPr>
            <w:tcW w:w="9520" w:type="dxa"/>
            <w:shd w:val="clear" w:color="auto" w:fill="auto"/>
          </w:tcPr>
          <w:p w14:paraId="68390AC7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65F350B" w14:textId="77777777" w:rsidTr="00F8009B">
        <w:tc>
          <w:tcPr>
            <w:tcW w:w="9520" w:type="dxa"/>
            <w:shd w:val="clear" w:color="auto" w:fill="auto"/>
          </w:tcPr>
          <w:p w14:paraId="38956562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0401478" w14:textId="77777777" w:rsidTr="00F8009B">
        <w:tc>
          <w:tcPr>
            <w:tcW w:w="9520" w:type="dxa"/>
            <w:shd w:val="clear" w:color="auto" w:fill="auto"/>
          </w:tcPr>
          <w:p w14:paraId="1D82DC09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5F9E963" w14:textId="77777777" w:rsidTr="00F8009B">
        <w:tc>
          <w:tcPr>
            <w:tcW w:w="9520" w:type="dxa"/>
            <w:shd w:val="clear" w:color="auto" w:fill="auto"/>
          </w:tcPr>
          <w:p w14:paraId="755E1934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57D6208" w14:textId="77777777" w:rsidTr="00F8009B">
        <w:tc>
          <w:tcPr>
            <w:tcW w:w="9520" w:type="dxa"/>
            <w:shd w:val="clear" w:color="auto" w:fill="auto"/>
          </w:tcPr>
          <w:p w14:paraId="4F7B3A6E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2B28C40" w14:textId="77777777" w:rsidTr="00F8009B">
        <w:tc>
          <w:tcPr>
            <w:tcW w:w="9520" w:type="dxa"/>
            <w:shd w:val="clear" w:color="auto" w:fill="auto"/>
          </w:tcPr>
          <w:p w14:paraId="76269F19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A38C0A5" w14:textId="77777777" w:rsidTr="00F8009B">
        <w:tc>
          <w:tcPr>
            <w:tcW w:w="9520" w:type="dxa"/>
            <w:shd w:val="clear" w:color="auto" w:fill="auto"/>
          </w:tcPr>
          <w:p w14:paraId="56BB4AFD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DABEF60" w14:textId="77777777" w:rsidTr="00F8009B">
        <w:tc>
          <w:tcPr>
            <w:tcW w:w="9520" w:type="dxa"/>
            <w:shd w:val="clear" w:color="auto" w:fill="auto"/>
          </w:tcPr>
          <w:p w14:paraId="1E4379FF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6D1E5EC" w14:textId="77777777" w:rsidTr="00F8009B">
        <w:tc>
          <w:tcPr>
            <w:tcW w:w="9520" w:type="dxa"/>
            <w:shd w:val="clear" w:color="auto" w:fill="auto"/>
          </w:tcPr>
          <w:p w14:paraId="680AF124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8E0AF72" w14:textId="77777777" w:rsidTr="00F8009B">
        <w:tc>
          <w:tcPr>
            <w:tcW w:w="9520" w:type="dxa"/>
            <w:shd w:val="clear" w:color="auto" w:fill="auto"/>
          </w:tcPr>
          <w:p w14:paraId="3D6E3B2B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18B4399" w14:textId="77777777" w:rsidTr="00F8009B">
        <w:tc>
          <w:tcPr>
            <w:tcW w:w="9520" w:type="dxa"/>
            <w:shd w:val="clear" w:color="auto" w:fill="auto"/>
          </w:tcPr>
          <w:p w14:paraId="6EB7858C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63C1788" w14:textId="77777777" w:rsidTr="00F8009B">
        <w:tc>
          <w:tcPr>
            <w:tcW w:w="9520" w:type="dxa"/>
            <w:shd w:val="clear" w:color="auto" w:fill="auto"/>
          </w:tcPr>
          <w:p w14:paraId="26AD0240" w14:textId="77777777" w:rsidR="00AC4FB4" w:rsidRPr="00AF72E6" w:rsidRDefault="00AC4FB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502224" w:rsidRPr="00AF72E6" w14:paraId="60F7CD2B" w14:textId="77777777" w:rsidTr="00F8009B">
        <w:tc>
          <w:tcPr>
            <w:tcW w:w="9520" w:type="dxa"/>
            <w:shd w:val="clear" w:color="auto" w:fill="auto"/>
          </w:tcPr>
          <w:p w14:paraId="31AD508C" w14:textId="77777777" w:rsidR="00502224" w:rsidRPr="00AF72E6" w:rsidRDefault="0050222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502224" w:rsidRPr="00AF72E6" w14:paraId="3D9F2B6E" w14:textId="77777777" w:rsidTr="00F8009B">
        <w:tc>
          <w:tcPr>
            <w:tcW w:w="9520" w:type="dxa"/>
            <w:shd w:val="clear" w:color="auto" w:fill="auto"/>
          </w:tcPr>
          <w:p w14:paraId="5A7E62BF" w14:textId="77777777" w:rsidR="00502224" w:rsidRPr="00AF72E6" w:rsidRDefault="0050222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502224" w:rsidRPr="00AF72E6" w14:paraId="0B651D3B" w14:textId="77777777" w:rsidTr="00F8009B">
        <w:tc>
          <w:tcPr>
            <w:tcW w:w="9520" w:type="dxa"/>
            <w:shd w:val="clear" w:color="auto" w:fill="auto"/>
          </w:tcPr>
          <w:p w14:paraId="460A1219" w14:textId="77777777" w:rsidR="00502224" w:rsidRPr="00AF72E6" w:rsidRDefault="0050222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502224" w:rsidRPr="00AF72E6" w14:paraId="704B7ACC" w14:textId="77777777" w:rsidTr="00F8009B">
        <w:tc>
          <w:tcPr>
            <w:tcW w:w="9520" w:type="dxa"/>
            <w:shd w:val="clear" w:color="auto" w:fill="auto"/>
          </w:tcPr>
          <w:p w14:paraId="6031C47B" w14:textId="77777777" w:rsidR="00502224" w:rsidRPr="00AF72E6" w:rsidRDefault="0050222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502224" w:rsidRPr="00AF72E6" w14:paraId="1F89056D" w14:textId="77777777" w:rsidTr="00F8009B">
        <w:tc>
          <w:tcPr>
            <w:tcW w:w="9520" w:type="dxa"/>
            <w:shd w:val="clear" w:color="auto" w:fill="auto"/>
          </w:tcPr>
          <w:p w14:paraId="59AEBCAC" w14:textId="77777777" w:rsidR="00502224" w:rsidRPr="00AF72E6" w:rsidRDefault="0050222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502224" w:rsidRPr="00AF72E6" w14:paraId="69C0A525" w14:textId="77777777" w:rsidTr="00F8009B">
        <w:tc>
          <w:tcPr>
            <w:tcW w:w="9520" w:type="dxa"/>
            <w:shd w:val="clear" w:color="auto" w:fill="auto"/>
          </w:tcPr>
          <w:p w14:paraId="6DE0F269" w14:textId="77777777" w:rsidR="00502224" w:rsidRPr="00AF72E6" w:rsidRDefault="00502224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</w:tbl>
    <w:p w14:paraId="51F4DB78" w14:textId="77777777" w:rsidR="008E47F2" w:rsidRPr="00AF72E6" w:rsidRDefault="008E47F2" w:rsidP="009B0690">
      <w:pPr>
        <w:jc w:val="both"/>
        <w:rPr>
          <w:b/>
          <w:sz w:val="22"/>
          <w:szCs w:val="22"/>
        </w:rPr>
      </w:pPr>
      <w:r w:rsidRPr="00AF72E6">
        <w:rPr>
          <w:b/>
          <w:sz w:val="22"/>
          <w:szCs w:val="22"/>
        </w:rPr>
        <w:br w:type="page"/>
      </w:r>
    </w:p>
    <w:p w14:paraId="39945932" w14:textId="608C93CA" w:rsidR="0000167F" w:rsidRPr="00AF72E6" w:rsidRDefault="001147B1" w:rsidP="009B0690">
      <w:pPr>
        <w:spacing w:before="120" w:after="120"/>
        <w:jc w:val="both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AF72E6">
        <w:rPr>
          <w:rFonts w:ascii="Arial" w:eastAsia="Calibri" w:hAnsi="Arial" w:cs="Arial"/>
          <w:b/>
          <w:sz w:val="32"/>
          <w:szCs w:val="32"/>
          <w:lang w:eastAsia="en-US"/>
        </w:rPr>
        <w:lastRenderedPageBreak/>
        <w:t>Задание</w:t>
      </w:r>
      <w:r w:rsidR="007D0FC6" w:rsidRPr="00AF72E6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  <w:r w:rsidR="008F3D12" w:rsidRPr="00AF72E6">
        <w:rPr>
          <w:rFonts w:ascii="Arial" w:eastAsia="Calibri" w:hAnsi="Arial" w:cs="Arial"/>
          <w:b/>
          <w:sz w:val="32"/>
          <w:szCs w:val="32"/>
          <w:lang w:eastAsia="en-US"/>
        </w:rPr>
        <w:t>2 (</w:t>
      </w:r>
      <w:r w:rsidR="00F04665" w:rsidRPr="00AF72E6">
        <w:rPr>
          <w:rFonts w:ascii="Arial" w:eastAsia="Calibri" w:hAnsi="Arial" w:cs="Arial"/>
          <w:b/>
          <w:sz w:val="32"/>
          <w:szCs w:val="32"/>
          <w:lang w:val="uk-UA" w:eastAsia="en-US"/>
        </w:rPr>
        <w:t>20</w:t>
      </w:r>
      <w:r w:rsidR="0040402D" w:rsidRPr="00AF72E6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  <w:r w:rsidR="00111BF1" w:rsidRPr="00AF72E6">
        <w:rPr>
          <w:rFonts w:ascii="Arial" w:eastAsia="Calibri" w:hAnsi="Arial" w:cs="Arial"/>
          <w:b/>
          <w:sz w:val="32"/>
          <w:szCs w:val="32"/>
          <w:lang w:eastAsia="en-US"/>
        </w:rPr>
        <w:t>баллов</w:t>
      </w:r>
      <w:r w:rsidR="00A22950" w:rsidRPr="00AF72E6">
        <w:rPr>
          <w:rFonts w:ascii="Arial" w:eastAsia="Calibri" w:hAnsi="Arial" w:cs="Arial"/>
          <w:b/>
          <w:sz w:val="32"/>
          <w:szCs w:val="32"/>
          <w:lang w:eastAsia="en-US"/>
        </w:rPr>
        <w:t>)</w:t>
      </w:r>
    </w:p>
    <w:p w14:paraId="388A5D05" w14:textId="77777777" w:rsidR="00F04665" w:rsidRPr="00AF72E6" w:rsidRDefault="00F04665" w:rsidP="009B0690">
      <w:pPr>
        <w:jc w:val="both"/>
        <w:rPr>
          <w:sz w:val="22"/>
          <w:szCs w:val="22"/>
        </w:rPr>
      </w:pPr>
      <w:r w:rsidRPr="00AF72E6">
        <w:rPr>
          <w:b/>
          <w:sz w:val="22"/>
          <w:szCs w:val="22"/>
        </w:rPr>
        <w:t>Аудиторская компания «Фрегат» (далее – аудитор</w:t>
      </w:r>
      <w:r w:rsidRPr="00AF72E6">
        <w:rPr>
          <w:sz w:val="22"/>
          <w:szCs w:val="22"/>
        </w:rPr>
        <w:t>)</w:t>
      </w:r>
      <w:r w:rsidRPr="00AF72E6">
        <w:rPr>
          <w:sz w:val="22"/>
          <w:szCs w:val="22"/>
          <w:lang w:val="uk-UA"/>
        </w:rPr>
        <w:t xml:space="preserve"> </w:t>
      </w:r>
      <w:r w:rsidRPr="00AF72E6">
        <w:rPr>
          <w:sz w:val="22"/>
          <w:szCs w:val="22"/>
        </w:rPr>
        <w:t>в рамках договора с компанией «</w:t>
      </w:r>
      <w:proofErr w:type="spellStart"/>
      <w:r w:rsidRPr="00AF72E6">
        <w:rPr>
          <w:sz w:val="22"/>
          <w:szCs w:val="22"/>
        </w:rPr>
        <w:t>Стрим</w:t>
      </w:r>
      <w:proofErr w:type="spellEnd"/>
      <w:r w:rsidRPr="00AF72E6">
        <w:rPr>
          <w:sz w:val="22"/>
          <w:szCs w:val="22"/>
        </w:rPr>
        <w:t>» выполнила обзор промежуточной финансовой отчетности за 9 мес. 2025 года и в настоящий момент проводит аудит финансовой отчетности за 2025 год. Концептуальной основой финансовой отчетности является МСФО. Оба отчета аудитора предоставляются регулятору деятельности и акционерам компании.</w:t>
      </w:r>
    </w:p>
    <w:p w14:paraId="5FABB4A3" w14:textId="77777777" w:rsidR="00F04665" w:rsidRPr="00AF72E6" w:rsidRDefault="00F04665" w:rsidP="009B0690">
      <w:pPr>
        <w:pStyle w:val="a6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/>
          <w:lang w:eastAsia="ru-RU"/>
        </w:rPr>
      </w:pPr>
      <w:r w:rsidRPr="00AF72E6">
        <w:rPr>
          <w:rFonts w:ascii="Times New Roman" w:eastAsia="Times New Roman" w:hAnsi="Times New Roman"/>
          <w:bCs/>
          <w:lang w:eastAsia="ru-RU"/>
        </w:rPr>
        <w:t>1.</w:t>
      </w:r>
      <w:r w:rsidRPr="00AF72E6">
        <w:rPr>
          <w:rFonts w:ascii="Times New Roman" w:eastAsia="Times New Roman" w:hAnsi="Times New Roman"/>
          <w:b/>
          <w:lang w:eastAsia="ru-RU"/>
        </w:rPr>
        <w:t xml:space="preserve"> </w:t>
      </w:r>
      <w:r w:rsidRPr="00AF72E6">
        <w:rPr>
          <w:rFonts w:ascii="Times New Roman" w:eastAsia="Times New Roman" w:hAnsi="Times New Roman"/>
          <w:lang w:eastAsia="ru-RU"/>
        </w:rPr>
        <w:t xml:space="preserve">В результате обзора промежуточной финансовой отчетности компании аудитор идентифицировал существенные отклонения от концептуальной основы финансовой отчетности в оценке финансовых инвестиций и дебиторской задолженности.   </w:t>
      </w:r>
    </w:p>
    <w:p w14:paraId="593DB265" w14:textId="41B1E10C" w:rsidR="00F04665" w:rsidRPr="00AF72E6" w:rsidRDefault="00F04665" w:rsidP="009B0690">
      <w:pPr>
        <w:pStyle w:val="a6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AF72E6">
        <w:rPr>
          <w:rFonts w:ascii="Times New Roman" w:hAnsi="Times New Roman"/>
          <w:b/>
          <w:i/>
        </w:rPr>
        <w:t>При аудите годовой финансовой отчетности за 2025</w:t>
      </w:r>
      <w:r w:rsidR="00E75A1E">
        <w:rPr>
          <w:rFonts w:ascii="Times New Roman" w:hAnsi="Times New Roman"/>
          <w:b/>
          <w:i/>
        </w:rPr>
        <w:t xml:space="preserve"> год</w:t>
      </w:r>
      <w:r w:rsidRPr="00AF72E6">
        <w:rPr>
          <w:rFonts w:ascii="Times New Roman" w:hAnsi="Times New Roman"/>
          <w:b/>
          <w:i/>
        </w:rPr>
        <w:t xml:space="preserve"> Аудитор рассматривает </w:t>
      </w:r>
      <w:r w:rsidR="003929D4" w:rsidRPr="00AF72E6">
        <w:rPr>
          <w:rFonts w:ascii="Times New Roman" w:hAnsi="Times New Roman"/>
          <w:b/>
          <w:i/>
        </w:rPr>
        <w:t>следующие</w:t>
      </w:r>
      <w:r w:rsidRPr="00AF72E6">
        <w:rPr>
          <w:rFonts w:ascii="Times New Roman" w:hAnsi="Times New Roman"/>
          <w:b/>
          <w:i/>
        </w:rPr>
        <w:t xml:space="preserve"> вопросы:</w:t>
      </w:r>
    </w:p>
    <w:p w14:paraId="2EF1BD16" w14:textId="32AD696A" w:rsidR="00F04665" w:rsidRPr="00AF72E6" w:rsidRDefault="00F04665" w:rsidP="009B0690">
      <w:pPr>
        <w:spacing w:after="120"/>
        <w:jc w:val="both"/>
        <w:rPr>
          <w:sz w:val="22"/>
          <w:szCs w:val="22"/>
        </w:rPr>
      </w:pPr>
      <w:r w:rsidRPr="00AF72E6">
        <w:rPr>
          <w:bCs/>
          <w:sz w:val="22"/>
          <w:szCs w:val="22"/>
        </w:rPr>
        <w:t>2.</w:t>
      </w:r>
      <w:r w:rsidRPr="00AF72E6">
        <w:rPr>
          <w:sz w:val="22"/>
          <w:szCs w:val="22"/>
        </w:rPr>
        <w:t xml:space="preserve"> Аудитор </w:t>
      </w:r>
      <w:bookmarkStart w:id="1" w:name="_Hlk176956599"/>
      <w:r w:rsidRPr="00AF72E6">
        <w:rPr>
          <w:sz w:val="22"/>
          <w:szCs w:val="22"/>
        </w:rPr>
        <w:t>запланировал выполнение тестов деталей в процессе аудита учетных оценок тех статей баланса на 31.12.2025</w:t>
      </w:r>
      <w:r w:rsidR="00E75A1E">
        <w:rPr>
          <w:sz w:val="22"/>
          <w:szCs w:val="22"/>
        </w:rPr>
        <w:t xml:space="preserve"> </w:t>
      </w:r>
      <w:r w:rsidRPr="00AF72E6">
        <w:rPr>
          <w:sz w:val="22"/>
          <w:szCs w:val="22"/>
        </w:rPr>
        <w:t xml:space="preserve">г., относительно которых идентифицированы отклонения от концептуальной основы финансовой отчётности при выполнении обзора, при этом риски существенного искажения в учетных оценках годовой финансовой отчетности, аудитором оценены как значительные. </w:t>
      </w:r>
    </w:p>
    <w:bookmarkEnd w:id="1"/>
    <w:p w14:paraId="0AEFBA28" w14:textId="77777777" w:rsidR="00F04665" w:rsidRPr="00AF72E6" w:rsidRDefault="00F04665" w:rsidP="009B0690">
      <w:pPr>
        <w:spacing w:after="120"/>
        <w:jc w:val="both"/>
        <w:rPr>
          <w:sz w:val="22"/>
          <w:szCs w:val="22"/>
        </w:rPr>
      </w:pPr>
      <w:r w:rsidRPr="00AF72E6">
        <w:rPr>
          <w:bCs/>
          <w:sz w:val="22"/>
          <w:szCs w:val="22"/>
        </w:rPr>
        <w:t>3.</w:t>
      </w:r>
      <w:r w:rsidRPr="00AF72E6">
        <w:rPr>
          <w:sz w:val="22"/>
          <w:szCs w:val="22"/>
        </w:rPr>
        <w:t xml:space="preserve"> Аудитор</w:t>
      </w:r>
      <w:bookmarkStart w:id="2" w:name="_Hlk176957071"/>
      <w:r w:rsidRPr="00AF72E6">
        <w:rPr>
          <w:sz w:val="22"/>
          <w:szCs w:val="22"/>
        </w:rPr>
        <w:t xml:space="preserve">ом идентифицированы факты несоблюдения компанией законодательных и нормативных требований. </w:t>
      </w:r>
    </w:p>
    <w:bookmarkEnd w:id="2"/>
    <w:p w14:paraId="29C536BF" w14:textId="77777777" w:rsidR="00F04665" w:rsidRPr="00AF72E6" w:rsidRDefault="00F04665" w:rsidP="009B0690">
      <w:pPr>
        <w:spacing w:after="120"/>
        <w:jc w:val="both"/>
        <w:rPr>
          <w:sz w:val="22"/>
          <w:szCs w:val="22"/>
        </w:rPr>
      </w:pPr>
      <w:r w:rsidRPr="00AF72E6">
        <w:rPr>
          <w:bCs/>
          <w:sz w:val="22"/>
          <w:szCs w:val="22"/>
        </w:rPr>
        <w:t>4.</w:t>
      </w:r>
      <w:r w:rsidRPr="00AF72E6">
        <w:rPr>
          <w:b/>
          <w:sz w:val="22"/>
          <w:szCs w:val="22"/>
        </w:rPr>
        <w:t xml:space="preserve"> </w:t>
      </w:r>
      <w:r w:rsidRPr="00AF72E6">
        <w:rPr>
          <w:sz w:val="22"/>
          <w:szCs w:val="22"/>
        </w:rPr>
        <w:t xml:space="preserve">В конце отчетного периода компания существенно увеличила операции со связанными сторонами.  </w:t>
      </w:r>
    </w:p>
    <w:p w14:paraId="0DD2094B" w14:textId="663EBBDD" w:rsidR="00F04665" w:rsidRPr="00AF72E6" w:rsidRDefault="00F04665" w:rsidP="009B0690">
      <w:pPr>
        <w:spacing w:after="120"/>
        <w:jc w:val="both"/>
        <w:rPr>
          <w:sz w:val="22"/>
          <w:szCs w:val="22"/>
        </w:rPr>
      </w:pPr>
      <w:r w:rsidRPr="00AF72E6">
        <w:rPr>
          <w:bCs/>
          <w:sz w:val="22"/>
          <w:szCs w:val="22"/>
        </w:rPr>
        <w:t>5.</w:t>
      </w:r>
      <w:r w:rsidRPr="00AF72E6">
        <w:rPr>
          <w:sz w:val="22"/>
          <w:szCs w:val="22"/>
        </w:rPr>
        <w:t xml:space="preserve"> В начале 2026 года, компания объявила о выплате дивидендов и смене исполнительного директора. </w:t>
      </w:r>
    </w:p>
    <w:p w14:paraId="4126D998" w14:textId="4DBB35CC" w:rsidR="00486DEB" w:rsidRPr="00AF72E6" w:rsidRDefault="00F04665" w:rsidP="009B0690">
      <w:pPr>
        <w:spacing w:after="120"/>
        <w:jc w:val="both"/>
        <w:rPr>
          <w:bCs/>
          <w:i/>
          <w:sz w:val="20"/>
          <w:szCs w:val="20"/>
        </w:rPr>
      </w:pPr>
      <w:r w:rsidRPr="00AF72E6">
        <w:rPr>
          <w:bCs/>
          <w:sz w:val="22"/>
          <w:szCs w:val="22"/>
        </w:rPr>
        <w:t>6</w:t>
      </w:r>
      <w:r w:rsidRPr="00AF72E6">
        <w:rPr>
          <w:sz w:val="22"/>
          <w:szCs w:val="22"/>
        </w:rPr>
        <w:t>. Аудитор проинформировал в письме управленческому персоналу о намерении включить в аудиторский отчет по результатам аудита годовой фин. отчётности раздел «Ключевые вопросы аудита».</w:t>
      </w:r>
    </w:p>
    <w:p w14:paraId="4D02F06F" w14:textId="1B676BE3" w:rsidR="00CD493A" w:rsidRPr="00AF72E6" w:rsidRDefault="00CD493A" w:rsidP="009B0690">
      <w:pPr>
        <w:jc w:val="both"/>
        <w:rPr>
          <w:sz w:val="22"/>
          <w:szCs w:val="22"/>
        </w:rPr>
      </w:pPr>
      <w:proofErr w:type="spellStart"/>
      <w:r w:rsidRPr="00AF72E6">
        <w:rPr>
          <w:b/>
          <w:bCs/>
          <w:i/>
          <w:iCs/>
          <w:sz w:val="22"/>
          <w:szCs w:val="22"/>
          <w:lang w:val="uk-UA" w:eastAsia="en-US"/>
        </w:rPr>
        <w:t>Требуется</w:t>
      </w:r>
      <w:proofErr w:type="spellEnd"/>
      <w:r w:rsidRPr="00AF72E6">
        <w:rPr>
          <w:b/>
          <w:bCs/>
          <w:i/>
          <w:iCs/>
          <w:sz w:val="22"/>
          <w:szCs w:val="22"/>
          <w:lang w:val="uk-UA" w:eastAsia="en-US"/>
        </w:rPr>
        <w:t xml:space="preserve">: </w:t>
      </w:r>
      <w:proofErr w:type="spellStart"/>
      <w:r w:rsidRPr="00AF72E6">
        <w:rPr>
          <w:b/>
          <w:bCs/>
          <w:i/>
          <w:iCs/>
          <w:sz w:val="22"/>
          <w:szCs w:val="22"/>
          <w:lang w:val="uk-UA" w:eastAsia="en-US"/>
        </w:rPr>
        <w:t>представьте</w:t>
      </w:r>
      <w:proofErr w:type="spellEnd"/>
      <w:r w:rsidRPr="00AF72E6">
        <w:rPr>
          <w:b/>
          <w:bCs/>
          <w:i/>
          <w:iCs/>
          <w:sz w:val="22"/>
          <w:szCs w:val="22"/>
          <w:lang w:val="uk-UA" w:eastAsia="en-US"/>
        </w:rPr>
        <w:t xml:space="preserve"> </w:t>
      </w:r>
      <w:proofErr w:type="spellStart"/>
      <w:r w:rsidRPr="00AF72E6">
        <w:rPr>
          <w:b/>
          <w:bCs/>
          <w:i/>
          <w:iCs/>
          <w:sz w:val="22"/>
          <w:szCs w:val="22"/>
          <w:lang w:val="uk-UA" w:eastAsia="en-US"/>
        </w:rPr>
        <w:t>ответы</w:t>
      </w:r>
      <w:proofErr w:type="spellEnd"/>
      <w:r w:rsidRPr="00AF72E6">
        <w:rPr>
          <w:b/>
          <w:bCs/>
          <w:i/>
          <w:iCs/>
          <w:sz w:val="22"/>
          <w:szCs w:val="22"/>
          <w:lang w:val="uk-UA" w:eastAsia="en-US"/>
        </w:rPr>
        <w:t xml:space="preserve"> на </w:t>
      </w:r>
      <w:proofErr w:type="spellStart"/>
      <w:r w:rsidRPr="00AF72E6">
        <w:rPr>
          <w:b/>
          <w:bCs/>
          <w:i/>
          <w:iCs/>
          <w:sz w:val="22"/>
          <w:szCs w:val="22"/>
          <w:lang w:val="uk-UA" w:eastAsia="en-US"/>
        </w:rPr>
        <w:t>приведенные</w:t>
      </w:r>
      <w:proofErr w:type="spellEnd"/>
      <w:r w:rsidRPr="00AF72E6">
        <w:rPr>
          <w:b/>
          <w:bCs/>
          <w:i/>
          <w:iCs/>
          <w:sz w:val="22"/>
          <w:szCs w:val="22"/>
          <w:lang w:val="uk-UA" w:eastAsia="en-US"/>
        </w:rPr>
        <w:t xml:space="preserve"> </w:t>
      </w:r>
      <w:proofErr w:type="spellStart"/>
      <w:r w:rsidRPr="00AF72E6">
        <w:rPr>
          <w:b/>
          <w:bCs/>
          <w:i/>
          <w:iCs/>
          <w:sz w:val="22"/>
          <w:szCs w:val="22"/>
          <w:lang w:val="uk-UA" w:eastAsia="en-US"/>
        </w:rPr>
        <w:t>ниже</w:t>
      </w:r>
      <w:proofErr w:type="spellEnd"/>
      <w:r w:rsidRPr="00AF72E6">
        <w:rPr>
          <w:b/>
          <w:bCs/>
          <w:i/>
          <w:iCs/>
          <w:sz w:val="22"/>
          <w:szCs w:val="22"/>
          <w:lang w:val="uk-UA" w:eastAsia="en-US"/>
        </w:rPr>
        <w:t xml:space="preserve"> </w:t>
      </w:r>
      <w:proofErr w:type="spellStart"/>
      <w:r w:rsidRPr="00AF72E6">
        <w:rPr>
          <w:b/>
          <w:bCs/>
          <w:i/>
          <w:iCs/>
          <w:sz w:val="22"/>
          <w:szCs w:val="22"/>
          <w:lang w:val="uk-UA" w:eastAsia="en-US"/>
        </w:rPr>
        <w:t>вопросы</w:t>
      </w:r>
      <w:proofErr w:type="spellEnd"/>
      <w:r w:rsidRPr="00AF72E6">
        <w:rPr>
          <w:b/>
          <w:bCs/>
          <w:i/>
          <w:iCs/>
          <w:sz w:val="22"/>
          <w:szCs w:val="22"/>
          <w:lang w:val="uk-UA" w:eastAsia="en-US"/>
        </w:rPr>
        <w:t>.</w:t>
      </w:r>
    </w:p>
    <w:p w14:paraId="305035EE" w14:textId="49DC32A4" w:rsidR="00CD493A" w:rsidRPr="00AF72E6" w:rsidRDefault="00CD493A" w:rsidP="009B0690">
      <w:pPr>
        <w:jc w:val="both"/>
        <w:rPr>
          <w:sz w:val="22"/>
          <w:szCs w:val="22"/>
        </w:rPr>
      </w:pPr>
    </w:p>
    <w:p w14:paraId="102B6C58" w14:textId="7C489EA0" w:rsidR="00F04665" w:rsidRPr="00AF72E6" w:rsidRDefault="00F04665" w:rsidP="009B0690">
      <w:pPr>
        <w:jc w:val="both"/>
        <w:rPr>
          <w:sz w:val="22"/>
          <w:szCs w:val="22"/>
        </w:rPr>
      </w:pPr>
      <w:r w:rsidRPr="00AF72E6">
        <w:rPr>
          <w:sz w:val="22"/>
          <w:szCs w:val="22"/>
        </w:rPr>
        <w:t>2.1</w:t>
      </w:r>
      <w:r w:rsidR="00756D1C">
        <w:rPr>
          <w:sz w:val="22"/>
          <w:szCs w:val="22"/>
          <w:lang w:val="uk-UA"/>
        </w:rPr>
        <w:t>.</w:t>
      </w:r>
      <w:r w:rsidRPr="00AF72E6">
        <w:rPr>
          <w:sz w:val="22"/>
          <w:szCs w:val="22"/>
        </w:rPr>
        <w:t xml:space="preserve"> Учитывая условия задания (п. 1), обоснуйте как повлияют на отчет аудитора по результатам обзора выявленные существенные отклонения от концептуальной основы финансовой отчетности, в том числе, когда управленческий персонал отказывается от исправления.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AF72E6" w:rsidRPr="00AF72E6" w14:paraId="7F7E7103" w14:textId="77777777" w:rsidTr="00F8009B">
        <w:tc>
          <w:tcPr>
            <w:tcW w:w="9520" w:type="dxa"/>
            <w:shd w:val="clear" w:color="auto" w:fill="auto"/>
          </w:tcPr>
          <w:p w14:paraId="64C54895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2D17733" w14:textId="77777777" w:rsidTr="00F8009B">
        <w:tc>
          <w:tcPr>
            <w:tcW w:w="9520" w:type="dxa"/>
            <w:shd w:val="clear" w:color="auto" w:fill="auto"/>
          </w:tcPr>
          <w:p w14:paraId="30C28E15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D256444" w14:textId="77777777" w:rsidTr="00F8009B">
        <w:tc>
          <w:tcPr>
            <w:tcW w:w="9520" w:type="dxa"/>
            <w:shd w:val="clear" w:color="auto" w:fill="auto"/>
          </w:tcPr>
          <w:p w14:paraId="28D6A284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5BEBC98" w14:textId="77777777" w:rsidTr="00F8009B">
        <w:tc>
          <w:tcPr>
            <w:tcW w:w="9520" w:type="dxa"/>
            <w:shd w:val="clear" w:color="auto" w:fill="auto"/>
          </w:tcPr>
          <w:p w14:paraId="2E845507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654E290" w14:textId="77777777" w:rsidTr="00F8009B">
        <w:tc>
          <w:tcPr>
            <w:tcW w:w="9520" w:type="dxa"/>
            <w:shd w:val="clear" w:color="auto" w:fill="auto"/>
          </w:tcPr>
          <w:p w14:paraId="2155DEE6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6145E92" w14:textId="77777777" w:rsidTr="00F8009B">
        <w:tc>
          <w:tcPr>
            <w:tcW w:w="9520" w:type="dxa"/>
            <w:shd w:val="clear" w:color="auto" w:fill="auto"/>
          </w:tcPr>
          <w:p w14:paraId="31849351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FB20A93" w14:textId="77777777" w:rsidTr="00F8009B">
        <w:tc>
          <w:tcPr>
            <w:tcW w:w="9520" w:type="dxa"/>
            <w:shd w:val="clear" w:color="auto" w:fill="auto"/>
          </w:tcPr>
          <w:p w14:paraId="167CE035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E11962C" w14:textId="77777777" w:rsidTr="00F8009B">
        <w:tc>
          <w:tcPr>
            <w:tcW w:w="9520" w:type="dxa"/>
            <w:shd w:val="clear" w:color="auto" w:fill="auto"/>
          </w:tcPr>
          <w:p w14:paraId="7C4C8184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275E704" w14:textId="77777777" w:rsidTr="00F8009B">
        <w:tc>
          <w:tcPr>
            <w:tcW w:w="9520" w:type="dxa"/>
            <w:shd w:val="clear" w:color="auto" w:fill="auto"/>
          </w:tcPr>
          <w:p w14:paraId="23BADB25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4D34AC3" w14:textId="77777777" w:rsidTr="00F8009B">
        <w:tc>
          <w:tcPr>
            <w:tcW w:w="9520" w:type="dxa"/>
            <w:shd w:val="clear" w:color="auto" w:fill="auto"/>
          </w:tcPr>
          <w:p w14:paraId="102C76B9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FB4CD2B" w14:textId="77777777" w:rsidTr="00F8009B">
        <w:tc>
          <w:tcPr>
            <w:tcW w:w="9520" w:type="dxa"/>
            <w:shd w:val="clear" w:color="auto" w:fill="auto"/>
          </w:tcPr>
          <w:p w14:paraId="08E7CD1F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FE187F0" w14:textId="77777777" w:rsidTr="00F8009B">
        <w:tc>
          <w:tcPr>
            <w:tcW w:w="9520" w:type="dxa"/>
            <w:shd w:val="clear" w:color="auto" w:fill="auto"/>
          </w:tcPr>
          <w:p w14:paraId="162FB939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D23437E" w14:textId="77777777" w:rsidTr="00F8009B">
        <w:tc>
          <w:tcPr>
            <w:tcW w:w="9520" w:type="dxa"/>
            <w:shd w:val="clear" w:color="auto" w:fill="auto"/>
          </w:tcPr>
          <w:p w14:paraId="4A28DFEC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E244A49" w14:textId="77777777" w:rsidTr="00F8009B">
        <w:tc>
          <w:tcPr>
            <w:tcW w:w="9520" w:type="dxa"/>
            <w:shd w:val="clear" w:color="auto" w:fill="auto"/>
          </w:tcPr>
          <w:p w14:paraId="6CE0FBAF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F4C62A0" w14:textId="77777777" w:rsidTr="00F8009B">
        <w:tc>
          <w:tcPr>
            <w:tcW w:w="9520" w:type="dxa"/>
            <w:shd w:val="clear" w:color="auto" w:fill="auto"/>
          </w:tcPr>
          <w:p w14:paraId="2142809A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CDF82FB" w14:textId="77777777" w:rsidTr="00F8009B">
        <w:tc>
          <w:tcPr>
            <w:tcW w:w="9520" w:type="dxa"/>
            <w:shd w:val="clear" w:color="auto" w:fill="auto"/>
          </w:tcPr>
          <w:p w14:paraId="00703CF7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7E8806D" w14:textId="77777777" w:rsidTr="00F8009B">
        <w:tc>
          <w:tcPr>
            <w:tcW w:w="9520" w:type="dxa"/>
            <w:shd w:val="clear" w:color="auto" w:fill="auto"/>
          </w:tcPr>
          <w:p w14:paraId="55B0BA50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A7856EA" w14:textId="77777777" w:rsidTr="00F8009B">
        <w:tc>
          <w:tcPr>
            <w:tcW w:w="9520" w:type="dxa"/>
            <w:shd w:val="clear" w:color="auto" w:fill="auto"/>
          </w:tcPr>
          <w:p w14:paraId="2D93CEFC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0EF0E27" w14:textId="77777777" w:rsidTr="00F8009B">
        <w:tc>
          <w:tcPr>
            <w:tcW w:w="9520" w:type="dxa"/>
            <w:shd w:val="clear" w:color="auto" w:fill="auto"/>
          </w:tcPr>
          <w:p w14:paraId="15AB1FC9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237A74E" w14:textId="77777777" w:rsidTr="00F8009B">
        <w:tc>
          <w:tcPr>
            <w:tcW w:w="9520" w:type="dxa"/>
            <w:shd w:val="clear" w:color="auto" w:fill="auto"/>
          </w:tcPr>
          <w:p w14:paraId="4DFEC77B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2F88238" w14:textId="77777777" w:rsidTr="00F8009B">
        <w:tc>
          <w:tcPr>
            <w:tcW w:w="9520" w:type="dxa"/>
            <w:shd w:val="clear" w:color="auto" w:fill="auto"/>
          </w:tcPr>
          <w:p w14:paraId="6C1A2B35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5AFA262" w14:textId="77777777" w:rsidTr="00F8009B">
        <w:tc>
          <w:tcPr>
            <w:tcW w:w="9520" w:type="dxa"/>
            <w:shd w:val="clear" w:color="auto" w:fill="auto"/>
          </w:tcPr>
          <w:p w14:paraId="52A882D2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</w:tbl>
    <w:p w14:paraId="6CE82EF4" w14:textId="77777777" w:rsidR="00F04665" w:rsidRPr="00AF72E6" w:rsidRDefault="00F04665" w:rsidP="009B0690">
      <w:pPr>
        <w:jc w:val="both"/>
        <w:rPr>
          <w:sz w:val="22"/>
          <w:szCs w:val="22"/>
        </w:rPr>
      </w:pPr>
    </w:p>
    <w:p w14:paraId="225E2F51" w14:textId="08FA63ED" w:rsidR="00F04665" w:rsidRPr="00AF72E6" w:rsidRDefault="00F04665" w:rsidP="009B0690">
      <w:pPr>
        <w:jc w:val="both"/>
        <w:rPr>
          <w:sz w:val="22"/>
          <w:szCs w:val="22"/>
        </w:rPr>
      </w:pPr>
      <w:r w:rsidRPr="00AF72E6">
        <w:rPr>
          <w:sz w:val="22"/>
          <w:szCs w:val="22"/>
        </w:rPr>
        <w:t>2.2</w:t>
      </w:r>
      <w:r w:rsidR="00756D1C">
        <w:rPr>
          <w:sz w:val="22"/>
          <w:szCs w:val="22"/>
          <w:lang w:val="uk-UA"/>
        </w:rPr>
        <w:t>.</w:t>
      </w:r>
      <w:r w:rsidRPr="00AF72E6">
        <w:rPr>
          <w:sz w:val="22"/>
          <w:szCs w:val="22"/>
        </w:rPr>
        <w:t xml:space="preserve"> </w:t>
      </w:r>
      <w:r w:rsidR="00747754" w:rsidRPr="00747754">
        <w:rPr>
          <w:sz w:val="22"/>
          <w:szCs w:val="22"/>
        </w:rPr>
        <w:t xml:space="preserve">Приведите </w:t>
      </w:r>
      <w:r w:rsidR="00747754" w:rsidRPr="00747754">
        <w:rPr>
          <w:i/>
          <w:sz w:val="22"/>
          <w:szCs w:val="22"/>
        </w:rPr>
        <w:t>по 2 примера аудиторских процедур и последующих действий</w:t>
      </w:r>
      <w:r w:rsidR="00747754" w:rsidRPr="00747754">
        <w:rPr>
          <w:sz w:val="22"/>
          <w:szCs w:val="22"/>
        </w:rPr>
        <w:t>, которые должен выполнить аудитор, когда, в процессе аудита обнаружено несоблюдение компанией требований законодательных и нормативных требований.</w:t>
      </w:r>
      <w:r w:rsidRPr="00AF72E6">
        <w:rPr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AF72E6" w:rsidRPr="00AF72E6" w14:paraId="286DC950" w14:textId="77777777" w:rsidTr="00F8009B">
        <w:tc>
          <w:tcPr>
            <w:tcW w:w="9520" w:type="dxa"/>
            <w:shd w:val="clear" w:color="auto" w:fill="auto"/>
          </w:tcPr>
          <w:p w14:paraId="5DF55940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340D93B" w14:textId="77777777" w:rsidTr="00F8009B">
        <w:tc>
          <w:tcPr>
            <w:tcW w:w="9520" w:type="dxa"/>
            <w:shd w:val="clear" w:color="auto" w:fill="auto"/>
          </w:tcPr>
          <w:p w14:paraId="16D0CC78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00A7557" w14:textId="77777777" w:rsidTr="00F8009B">
        <w:tc>
          <w:tcPr>
            <w:tcW w:w="9520" w:type="dxa"/>
            <w:shd w:val="clear" w:color="auto" w:fill="auto"/>
          </w:tcPr>
          <w:p w14:paraId="49DA8AC5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9ED5722" w14:textId="77777777" w:rsidTr="00F8009B">
        <w:tc>
          <w:tcPr>
            <w:tcW w:w="9520" w:type="dxa"/>
            <w:shd w:val="clear" w:color="auto" w:fill="auto"/>
          </w:tcPr>
          <w:p w14:paraId="0C447947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8D15A32" w14:textId="77777777" w:rsidTr="00F8009B">
        <w:tc>
          <w:tcPr>
            <w:tcW w:w="9520" w:type="dxa"/>
            <w:shd w:val="clear" w:color="auto" w:fill="auto"/>
          </w:tcPr>
          <w:p w14:paraId="613491FC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8F95289" w14:textId="77777777" w:rsidTr="00F8009B">
        <w:tc>
          <w:tcPr>
            <w:tcW w:w="9520" w:type="dxa"/>
            <w:shd w:val="clear" w:color="auto" w:fill="auto"/>
          </w:tcPr>
          <w:p w14:paraId="527E0E59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4916161" w14:textId="77777777" w:rsidTr="00F8009B">
        <w:tc>
          <w:tcPr>
            <w:tcW w:w="9520" w:type="dxa"/>
            <w:shd w:val="clear" w:color="auto" w:fill="auto"/>
          </w:tcPr>
          <w:p w14:paraId="1FE02252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03D1C94" w14:textId="77777777" w:rsidTr="00F8009B">
        <w:tc>
          <w:tcPr>
            <w:tcW w:w="9520" w:type="dxa"/>
            <w:shd w:val="clear" w:color="auto" w:fill="auto"/>
          </w:tcPr>
          <w:p w14:paraId="0851ABEB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CB0E5EC" w14:textId="77777777" w:rsidTr="00F8009B">
        <w:tc>
          <w:tcPr>
            <w:tcW w:w="9520" w:type="dxa"/>
            <w:shd w:val="clear" w:color="auto" w:fill="auto"/>
          </w:tcPr>
          <w:p w14:paraId="037E3B2D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9D1FA1C" w14:textId="77777777" w:rsidTr="00F8009B">
        <w:tc>
          <w:tcPr>
            <w:tcW w:w="9520" w:type="dxa"/>
            <w:shd w:val="clear" w:color="auto" w:fill="auto"/>
          </w:tcPr>
          <w:p w14:paraId="49714788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5C9F50D" w14:textId="77777777" w:rsidTr="00F8009B">
        <w:tc>
          <w:tcPr>
            <w:tcW w:w="9520" w:type="dxa"/>
            <w:shd w:val="clear" w:color="auto" w:fill="auto"/>
          </w:tcPr>
          <w:p w14:paraId="2774C583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2E6775A" w14:textId="77777777" w:rsidTr="00F8009B">
        <w:tc>
          <w:tcPr>
            <w:tcW w:w="9520" w:type="dxa"/>
            <w:shd w:val="clear" w:color="auto" w:fill="auto"/>
          </w:tcPr>
          <w:p w14:paraId="6FCAD1FB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6051B3F" w14:textId="77777777" w:rsidTr="00F8009B">
        <w:tc>
          <w:tcPr>
            <w:tcW w:w="9520" w:type="dxa"/>
            <w:shd w:val="clear" w:color="auto" w:fill="auto"/>
          </w:tcPr>
          <w:p w14:paraId="6E7DAA8F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5CFBF00" w14:textId="77777777" w:rsidTr="00F8009B">
        <w:tc>
          <w:tcPr>
            <w:tcW w:w="9520" w:type="dxa"/>
            <w:shd w:val="clear" w:color="auto" w:fill="auto"/>
          </w:tcPr>
          <w:p w14:paraId="6CF31DEB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80B5755" w14:textId="77777777" w:rsidTr="00F8009B">
        <w:tc>
          <w:tcPr>
            <w:tcW w:w="9520" w:type="dxa"/>
            <w:shd w:val="clear" w:color="auto" w:fill="auto"/>
          </w:tcPr>
          <w:p w14:paraId="4DDF3BF0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4B2A15D" w14:textId="77777777" w:rsidTr="00F8009B">
        <w:tc>
          <w:tcPr>
            <w:tcW w:w="9520" w:type="dxa"/>
            <w:shd w:val="clear" w:color="auto" w:fill="auto"/>
          </w:tcPr>
          <w:p w14:paraId="362215FF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20C092B" w14:textId="77777777" w:rsidTr="00F8009B">
        <w:tc>
          <w:tcPr>
            <w:tcW w:w="9520" w:type="dxa"/>
            <w:shd w:val="clear" w:color="auto" w:fill="auto"/>
          </w:tcPr>
          <w:p w14:paraId="63E562CC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6CA690A" w14:textId="77777777" w:rsidTr="00F8009B">
        <w:tc>
          <w:tcPr>
            <w:tcW w:w="9520" w:type="dxa"/>
            <w:shd w:val="clear" w:color="auto" w:fill="auto"/>
          </w:tcPr>
          <w:p w14:paraId="52C8A763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DB485D8" w14:textId="77777777" w:rsidTr="00F8009B">
        <w:tc>
          <w:tcPr>
            <w:tcW w:w="9520" w:type="dxa"/>
            <w:shd w:val="clear" w:color="auto" w:fill="auto"/>
          </w:tcPr>
          <w:p w14:paraId="4E2C89EF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2312AFE" w14:textId="77777777" w:rsidTr="00F8009B">
        <w:tc>
          <w:tcPr>
            <w:tcW w:w="9520" w:type="dxa"/>
            <w:shd w:val="clear" w:color="auto" w:fill="auto"/>
          </w:tcPr>
          <w:p w14:paraId="317F7827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DC9E3B6" w14:textId="77777777" w:rsidTr="00F8009B">
        <w:tc>
          <w:tcPr>
            <w:tcW w:w="9520" w:type="dxa"/>
            <w:shd w:val="clear" w:color="auto" w:fill="auto"/>
          </w:tcPr>
          <w:p w14:paraId="334AF5F1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BEEB5DC" w14:textId="77777777" w:rsidTr="00F8009B">
        <w:tc>
          <w:tcPr>
            <w:tcW w:w="9520" w:type="dxa"/>
            <w:shd w:val="clear" w:color="auto" w:fill="auto"/>
          </w:tcPr>
          <w:p w14:paraId="2531A0B3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6A0621" w:rsidRPr="00AF72E6" w14:paraId="3162279C" w14:textId="77777777" w:rsidTr="00F8009B">
        <w:tc>
          <w:tcPr>
            <w:tcW w:w="9520" w:type="dxa"/>
            <w:shd w:val="clear" w:color="auto" w:fill="auto"/>
          </w:tcPr>
          <w:p w14:paraId="51E3F606" w14:textId="77777777" w:rsidR="006A0621" w:rsidRPr="00AF72E6" w:rsidRDefault="006A0621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6A0621" w:rsidRPr="00AF72E6" w14:paraId="14D2D3A8" w14:textId="77777777" w:rsidTr="00F8009B">
        <w:tc>
          <w:tcPr>
            <w:tcW w:w="9520" w:type="dxa"/>
            <w:shd w:val="clear" w:color="auto" w:fill="auto"/>
          </w:tcPr>
          <w:p w14:paraId="2DF7C1CE" w14:textId="77777777" w:rsidR="006A0621" w:rsidRPr="00AF72E6" w:rsidRDefault="006A0621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6A0621" w:rsidRPr="00AF72E6" w14:paraId="55C51AA7" w14:textId="77777777" w:rsidTr="00F8009B">
        <w:tc>
          <w:tcPr>
            <w:tcW w:w="9520" w:type="dxa"/>
            <w:shd w:val="clear" w:color="auto" w:fill="auto"/>
          </w:tcPr>
          <w:p w14:paraId="02C4DFA9" w14:textId="77777777" w:rsidR="006A0621" w:rsidRPr="00AF72E6" w:rsidRDefault="006A0621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6A0621" w:rsidRPr="00AF72E6" w14:paraId="6FC24AAB" w14:textId="77777777" w:rsidTr="00F8009B">
        <w:tc>
          <w:tcPr>
            <w:tcW w:w="9520" w:type="dxa"/>
            <w:shd w:val="clear" w:color="auto" w:fill="auto"/>
          </w:tcPr>
          <w:p w14:paraId="5BD0AE79" w14:textId="77777777" w:rsidR="006A0621" w:rsidRPr="00AF72E6" w:rsidRDefault="006A0621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6A0621" w:rsidRPr="00AF72E6" w14:paraId="1E0157A6" w14:textId="77777777" w:rsidTr="00F8009B">
        <w:tc>
          <w:tcPr>
            <w:tcW w:w="9520" w:type="dxa"/>
            <w:shd w:val="clear" w:color="auto" w:fill="auto"/>
          </w:tcPr>
          <w:p w14:paraId="1A9695E6" w14:textId="77777777" w:rsidR="006A0621" w:rsidRPr="00AF72E6" w:rsidRDefault="006A0621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6A0621" w:rsidRPr="00AF72E6" w14:paraId="7966872F" w14:textId="77777777" w:rsidTr="00F8009B">
        <w:tc>
          <w:tcPr>
            <w:tcW w:w="9520" w:type="dxa"/>
            <w:shd w:val="clear" w:color="auto" w:fill="auto"/>
          </w:tcPr>
          <w:p w14:paraId="00954436" w14:textId="77777777" w:rsidR="006A0621" w:rsidRPr="00AF72E6" w:rsidRDefault="006A0621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6A0621" w:rsidRPr="00AF72E6" w14:paraId="0F2CF921" w14:textId="77777777" w:rsidTr="00F8009B">
        <w:tc>
          <w:tcPr>
            <w:tcW w:w="9520" w:type="dxa"/>
            <w:shd w:val="clear" w:color="auto" w:fill="auto"/>
          </w:tcPr>
          <w:p w14:paraId="23BFC673" w14:textId="77777777" w:rsidR="006A0621" w:rsidRPr="00AF72E6" w:rsidRDefault="006A0621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</w:tbl>
    <w:p w14:paraId="124A06D4" w14:textId="77777777" w:rsidR="00F04665" w:rsidRPr="00AF72E6" w:rsidRDefault="00F04665" w:rsidP="009B0690">
      <w:pPr>
        <w:jc w:val="both"/>
        <w:rPr>
          <w:sz w:val="22"/>
          <w:szCs w:val="22"/>
        </w:rPr>
      </w:pPr>
    </w:p>
    <w:p w14:paraId="3CF4A2AC" w14:textId="7F36F10F" w:rsidR="00F04665" w:rsidRPr="00AF72E6" w:rsidRDefault="00F04665" w:rsidP="009B0690">
      <w:pPr>
        <w:jc w:val="both"/>
        <w:rPr>
          <w:sz w:val="22"/>
          <w:szCs w:val="22"/>
        </w:rPr>
      </w:pPr>
      <w:r w:rsidRPr="00AF72E6">
        <w:rPr>
          <w:sz w:val="22"/>
          <w:szCs w:val="22"/>
        </w:rPr>
        <w:lastRenderedPageBreak/>
        <w:t>2.3</w:t>
      </w:r>
      <w:r w:rsidR="00756D1C">
        <w:rPr>
          <w:sz w:val="22"/>
          <w:szCs w:val="22"/>
          <w:lang w:val="uk-UA"/>
        </w:rPr>
        <w:t>.</w:t>
      </w:r>
      <w:r w:rsidRPr="00AF72E6">
        <w:rPr>
          <w:sz w:val="22"/>
          <w:szCs w:val="22"/>
        </w:rPr>
        <w:t xml:space="preserve"> Опишите </w:t>
      </w:r>
      <w:r w:rsidRPr="00AF72E6">
        <w:rPr>
          <w:i/>
          <w:sz w:val="22"/>
          <w:szCs w:val="22"/>
        </w:rPr>
        <w:t>не менее</w:t>
      </w:r>
      <w:r w:rsidRPr="00AF72E6">
        <w:rPr>
          <w:b/>
          <w:i/>
          <w:sz w:val="22"/>
          <w:szCs w:val="22"/>
        </w:rPr>
        <w:t xml:space="preserve"> 3-х</w:t>
      </w:r>
      <w:r w:rsidRPr="00AF72E6">
        <w:rPr>
          <w:sz w:val="22"/>
          <w:szCs w:val="22"/>
        </w:rPr>
        <w:t xml:space="preserve"> примеров аудиторских процедур, состоящих из тестов деталей, в случае, когда риски существенного искажения в учетных оценках аудитор </w:t>
      </w:r>
      <w:r w:rsidR="00D85244" w:rsidRPr="00AF72E6">
        <w:rPr>
          <w:sz w:val="22"/>
          <w:szCs w:val="22"/>
        </w:rPr>
        <w:t>оценил,</w:t>
      </w:r>
      <w:r w:rsidRPr="00AF72E6">
        <w:rPr>
          <w:sz w:val="22"/>
          <w:szCs w:val="22"/>
        </w:rPr>
        <w:t xml:space="preserve"> как существенные (значительные).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AF72E6" w:rsidRPr="00AF72E6" w14:paraId="62C450D1" w14:textId="77777777" w:rsidTr="00F8009B">
        <w:tc>
          <w:tcPr>
            <w:tcW w:w="9520" w:type="dxa"/>
            <w:shd w:val="clear" w:color="auto" w:fill="auto"/>
          </w:tcPr>
          <w:p w14:paraId="0FC3BA07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8DB058D" w14:textId="77777777" w:rsidTr="00F8009B">
        <w:tc>
          <w:tcPr>
            <w:tcW w:w="9520" w:type="dxa"/>
            <w:shd w:val="clear" w:color="auto" w:fill="auto"/>
          </w:tcPr>
          <w:p w14:paraId="205D5D8F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0ADD1E1" w14:textId="77777777" w:rsidTr="00F8009B">
        <w:tc>
          <w:tcPr>
            <w:tcW w:w="9520" w:type="dxa"/>
            <w:shd w:val="clear" w:color="auto" w:fill="auto"/>
          </w:tcPr>
          <w:p w14:paraId="4570BA74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AF01843" w14:textId="77777777" w:rsidTr="00F8009B">
        <w:tc>
          <w:tcPr>
            <w:tcW w:w="9520" w:type="dxa"/>
            <w:shd w:val="clear" w:color="auto" w:fill="auto"/>
          </w:tcPr>
          <w:p w14:paraId="77596121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9A814AD" w14:textId="77777777" w:rsidTr="00F8009B">
        <w:tc>
          <w:tcPr>
            <w:tcW w:w="9520" w:type="dxa"/>
            <w:shd w:val="clear" w:color="auto" w:fill="auto"/>
          </w:tcPr>
          <w:p w14:paraId="27DFA420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F126DFF" w14:textId="77777777" w:rsidTr="00F8009B">
        <w:tc>
          <w:tcPr>
            <w:tcW w:w="9520" w:type="dxa"/>
            <w:shd w:val="clear" w:color="auto" w:fill="auto"/>
          </w:tcPr>
          <w:p w14:paraId="502DFB67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DAD07AC" w14:textId="77777777" w:rsidTr="00F8009B">
        <w:tc>
          <w:tcPr>
            <w:tcW w:w="9520" w:type="dxa"/>
            <w:shd w:val="clear" w:color="auto" w:fill="auto"/>
          </w:tcPr>
          <w:p w14:paraId="51127F5E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9F7C908" w14:textId="77777777" w:rsidTr="00F8009B">
        <w:tc>
          <w:tcPr>
            <w:tcW w:w="9520" w:type="dxa"/>
            <w:shd w:val="clear" w:color="auto" w:fill="auto"/>
          </w:tcPr>
          <w:p w14:paraId="020C391D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A85A888" w14:textId="77777777" w:rsidTr="00F8009B">
        <w:tc>
          <w:tcPr>
            <w:tcW w:w="9520" w:type="dxa"/>
            <w:shd w:val="clear" w:color="auto" w:fill="auto"/>
          </w:tcPr>
          <w:p w14:paraId="21E7F3EE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FCC180F" w14:textId="77777777" w:rsidTr="00F8009B">
        <w:tc>
          <w:tcPr>
            <w:tcW w:w="9520" w:type="dxa"/>
            <w:shd w:val="clear" w:color="auto" w:fill="auto"/>
          </w:tcPr>
          <w:p w14:paraId="549F56A7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0F4E859" w14:textId="77777777" w:rsidTr="00F8009B">
        <w:tc>
          <w:tcPr>
            <w:tcW w:w="9520" w:type="dxa"/>
            <w:shd w:val="clear" w:color="auto" w:fill="auto"/>
          </w:tcPr>
          <w:p w14:paraId="53C3FE05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D772B19" w14:textId="77777777" w:rsidTr="00F8009B">
        <w:tc>
          <w:tcPr>
            <w:tcW w:w="9520" w:type="dxa"/>
            <w:shd w:val="clear" w:color="auto" w:fill="auto"/>
          </w:tcPr>
          <w:p w14:paraId="6E8272B3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81FF588" w14:textId="77777777" w:rsidTr="00F8009B">
        <w:tc>
          <w:tcPr>
            <w:tcW w:w="9520" w:type="dxa"/>
            <w:shd w:val="clear" w:color="auto" w:fill="auto"/>
          </w:tcPr>
          <w:p w14:paraId="7FBD3179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470C1C6" w14:textId="77777777" w:rsidTr="00F8009B">
        <w:tc>
          <w:tcPr>
            <w:tcW w:w="9520" w:type="dxa"/>
            <w:shd w:val="clear" w:color="auto" w:fill="auto"/>
          </w:tcPr>
          <w:p w14:paraId="1D1B1E93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0A79089" w14:textId="77777777" w:rsidTr="00F8009B">
        <w:tc>
          <w:tcPr>
            <w:tcW w:w="9520" w:type="dxa"/>
            <w:shd w:val="clear" w:color="auto" w:fill="auto"/>
          </w:tcPr>
          <w:p w14:paraId="64C690A2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3738061" w14:textId="77777777" w:rsidTr="00F8009B">
        <w:tc>
          <w:tcPr>
            <w:tcW w:w="9520" w:type="dxa"/>
            <w:shd w:val="clear" w:color="auto" w:fill="auto"/>
          </w:tcPr>
          <w:p w14:paraId="2760B103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F041206" w14:textId="77777777" w:rsidTr="00F8009B">
        <w:tc>
          <w:tcPr>
            <w:tcW w:w="9520" w:type="dxa"/>
            <w:shd w:val="clear" w:color="auto" w:fill="auto"/>
          </w:tcPr>
          <w:p w14:paraId="4110DD3C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524DB2C" w14:textId="77777777" w:rsidTr="00F8009B">
        <w:tc>
          <w:tcPr>
            <w:tcW w:w="9520" w:type="dxa"/>
            <w:shd w:val="clear" w:color="auto" w:fill="auto"/>
          </w:tcPr>
          <w:p w14:paraId="1A34581C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D307BD1" w14:textId="77777777" w:rsidTr="00F8009B">
        <w:tc>
          <w:tcPr>
            <w:tcW w:w="9520" w:type="dxa"/>
            <w:shd w:val="clear" w:color="auto" w:fill="auto"/>
          </w:tcPr>
          <w:p w14:paraId="51F91F3E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59F4A0B" w14:textId="77777777" w:rsidTr="00F8009B">
        <w:tc>
          <w:tcPr>
            <w:tcW w:w="9520" w:type="dxa"/>
            <w:shd w:val="clear" w:color="auto" w:fill="auto"/>
          </w:tcPr>
          <w:p w14:paraId="280AE927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214C85D" w14:textId="77777777" w:rsidTr="00F8009B">
        <w:tc>
          <w:tcPr>
            <w:tcW w:w="9520" w:type="dxa"/>
            <w:shd w:val="clear" w:color="auto" w:fill="auto"/>
          </w:tcPr>
          <w:p w14:paraId="0AE86FC6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9FA9A7F" w14:textId="77777777" w:rsidTr="00F8009B">
        <w:tc>
          <w:tcPr>
            <w:tcW w:w="9520" w:type="dxa"/>
            <w:shd w:val="clear" w:color="auto" w:fill="auto"/>
          </w:tcPr>
          <w:p w14:paraId="42574B90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</w:tbl>
    <w:p w14:paraId="1011680B" w14:textId="77777777" w:rsidR="00F04665" w:rsidRPr="00AF72E6" w:rsidRDefault="00F04665" w:rsidP="009B0690">
      <w:pPr>
        <w:jc w:val="both"/>
        <w:rPr>
          <w:sz w:val="22"/>
          <w:szCs w:val="22"/>
        </w:rPr>
      </w:pPr>
    </w:p>
    <w:p w14:paraId="06D13362" w14:textId="6B6AED72" w:rsidR="00F04665" w:rsidRPr="00AF72E6" w:rsidRDefault="00F04665" w:rsidP="009B0690">
      <w:pPr>
        <w:jc w:val="both"/>
        <w:rPr>
          <w:sz w:val="22"/>
          <w:szCs w:val="22"/>
          <w:highlight w:val="yellow"/>
        </w:rPr>
      </w:pPr>
      <w:r w:rsidRPr="00AF72E6">
        <w:rPr>
          <w:sz w:val="22"/>
          <w:szCs w:val="22"/>
        </w:rPr>
        <w:t>2.4</w:t>
      </w:r>
      <w:r w:rsidR="00756D1C">
        <w:rPr>
          <w:sz w:val="22"/>
          <w:szCs w:val="22"/>
          <w:lang w:val="uk-UA"/>
        </w:rPr>
        <w:t>.</w:t>
      </w:r>
      <w:r w:rsidRPr="00AF72E6">
        <w:rPr>
          <w:sz w:val="22"/>
          <w:szCs w:val="22"/>
        </w:rPr>
        <w:t xml:space="preserve"> Учитывая условия задания (п.4) приведите </w:t>
      </w:r>
      <w:r w:rsidRPr="00AF72E6">
        <w:rPr>
          <w:i/>
          <w:sz w:val="22"/>
          <w:szCs w:val="22"/>
        </w:rPr>
        <w:t>не менее</w:t>
      </w:r>
      <w:r w:rsidRPr="00AF72E6">
        <w:rPr>
          <w:b/>
          <w:sz w:val="22"/>
          <w:szCs w:val="22"/>
        </w:rPr>
        <w:t xml:space="preserve"> </w:t>
      </w:r>
      <w:r w:rsidRPr="00AF72E6">
        <w:rPr>
          <w:b/>
          <w:i/>
          <w:sz w:val="22"/>
          <w:szCs w:val="22"/>
        </w:rPr>
        <w:t>2-х</w:t>
      </w:r>
      <w:r w:rsidRPr="00AF72E6">
        <w:rPr>
          <w:sz w:val="22"/>
          <w:szCs w:val="22"/>
        </w:rPr>
        <w:t xml:space="preserve"> примеров аудиторских процедур, которые следует выполнить аудитору в случае, если аудитор выявляет значительные операции со связанными сторонами, выходящими за пределы обычной хозяйственной деятельности субъекта хозяйствования.</w:t>
      </w:r>
      <w:r w:rsidRPr="00AF72E6">
        <w:rPr>
          <w:sz w:val="22"/>
          <w:szCs w:val="22"/>
          <w:highlight w:val="yellow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AF72E6" w:rsidRPr="00AF72E6" w14:paraId="0E184CB9" w14:textId="77777777" w:rsidTr="00F8009B">
        <w:tc>
          <w:tcPr>
            <w:tcW w:w="9520" w:type="dxa"/>
            <w:shd w:val="clear" w:color="auto" w:fill="auto"/>
          </w:tcPr>
          <w:p w14:paraId="0E05C30C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F94E1A9" w14:textId="77777777" w:rsidTr="00F8009B">
        <w:tc>
          <w:tcPr>
            <w:tcW w:w="9520" w:type="dxa"/>
            <w:shd w:val="clear" w:color="auto" w:fill="auto"/>
          </w:tcPr>
          <w:p w14:paraId="554412DF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411BA98" w14:textId="77777777" w:rsidTr="00F8009B">
        <w:tc>
          <w:tcPr>
            <w:tcW w:w="9520" w:type="dxa"/>
            <w:shd w:val="clear" w:color="auto" w:fill="auto"/>
          </w:tcPr>
          <w:p w14:paraId="7DA1D267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FFE0E4C" w14:textId="77777777" w:rsidTr="00F8009B">
        <w:tc>
          <w:tcPr>
            <w:tcW w:w="9520" w:type="dxa"/>
            <w:shd w:val="clear" w:color="auto" w:fill="auto"/>
          </w:tcPr>
          <w:p w14:paraId="773038C0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60C820C" w14:textId="77777777" w:rsidTr="00F8009B">
        <w:tc>
          <w:tcPr>
            <w:tcW w:w="9520" w:type="dxa"/>
            <w:shd w:val="clear" w:color="auto" w:fill="auto"/>
          </w:tcPr>
          <w:p w14:paraId="2077267E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2A0BB30" w14:textId="77777777" w:rsidTr="00F8009B">
        <w:tc>
          <w:tcPr>
            <w:tcW w:w="9520" w:type="dxa"/>
            <w:shd w:val="clear" w:color="auto" w:fill="auto"/>
          </w:tcPr>
          <w:p w14:paraId="78E5CAC4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899DA9B" w14:textId="77777777" w:rsidTr="00F8009B">
        <w:tc>
          <w:tcPr>
            <w:tcW w:w="9520" w:type="dxa"/>
            <w:shd w:val="clear" w:color="auto" w:fill="auto"/>
          </w:tcPr>
          <w:p w14:paraId="0B39EF31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E3D38FB" w14:textId="77777777" w:rsidTr="00F8009B">
        <w:tc>
          <w:tcPr>
            <w:tcW w:w="9520" w:type="dxa"/>
            <w:shd w:val="clear" w:color="auto" w:fill="auto"/>
          </w:tcPr>
          <w:p w14:paraId="516441CD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DF81E96" w14:textId="77777777" w:rsidTr="00F8009B">
        <w:tc>
          <w:tcPr>
            <w:tcW w:w="9520" w:type="dxa"/>
            <w:shd w:val="clear" w:color="auto" w:fill="auto"/>
          </w:tcPr>
          <w:p w14:paraId="5DBFB10D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75DA59C" w14:textId="77777777" w:rsidTr="00F8009B">
        <w:tc>
          <w:tcPr>
            <w:tcW w:w="9520" w:type="dxa"/>
            <w:shd w:val="clear" w:color="auto" w:fill="auto"/>
          </w:tcPr>
          <w:p w14:paraId="52BA1252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0427AFC" w14:textId="77777777" w:rsidTr="00F8009B">
        <w:tc>
          <w:tcPr>
            <w:tcW w:w="9520" w:type="dxa"/>
            <w:shd w:val="clear" w:color="auto" w:fill="auto"/>
          </w:tcPr>
          <w:p w14:paraId="6EA738FF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C169165" w14:textId="77777777" w:rsidTr="00F8009B">
        <w:tc>
          <w:tcPr>
            <w:tcW w:w="9520" w:type="dxa"/>
            <w:shd w:val="clear" w:color="auto" w:fill="auto"/>
          </w:tcPr>
          <w:p w14:paraId="3174E233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69D1CEC" w14:textId="77777777" w:rsidTr="00F8009B">
        <w:tc>
          <w:tcPr>
            <w:tcW w:w="9520" w:type="dxa"/>
            <w:shd w:val="clear" w:color="auto" w:fill="auto"/>
          </w:tcPr>
          <w:p w14:paraId="38D4CBD9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6ACB205" w14:textId="77777777" w:rsidTr="00F8009B">
        <w:tc>
          <w:tcPr>
            <w:tcW w:w="9520" w:type="dxa"/>
            <w:shd w:val="clear" w:color="auto" w:fill="auto"/>
          </w:tcPr>
          <w:p w14:paraId="646B6273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6C1526D" w14:textId="77777777" w:rsidTr="00F8009B">
        <w:tc>
          <w:tcPr>
            <w:tcW w:w="9520" w:type="dxa"/>
            <w:shd w:val="clear" w:color="auto" w:fill="auto"/>
          </w:tcPr>
          <w:p w14:paraId="2A360DEF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4D32C7F" w14:textId="77777777" w:rsidTr="00F8009B">
        <w:tc>
          <w:tcPr>
            <w:tcW w:w="9520" w:type="dxa"/>
            <w:shd w:val="clear" w:color="auto" w:fill="auto"/>
          </w:tcPr>
          <w:p w14:paraId="7184202C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9117391" w14:textId="77777777" w:rsidTr="00F8009B">
        <w:tc>
          <w:tcPr>
            <w:tcW w:w="9520" w:type="dxa"/>
            <w:shd w:val="clear" w:color="auto" w:fill="auto"/>
          </w:tcPr>
          <w:p w14:paraId="645EEF5B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1EFFA6B" w14:textId="77777777" w:rsidTr="00F8009B">
        <w:tc>
          <w:tcPr>
            <w:tcW w:w="9520" w:type="dxa"/>
            <w:shd w:val="clear" w:color="auto" w:fill="auto"/>
          </w:tcPr>
          <w:p w14:paraId="1D8B3EAB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16C871D" w14:textId="77777777" w:rsidTr="00F8009B">
        <w:tc>
          <w:tcPr>
            <w:tcW w:w="9520" w:type="dxa"/>
            <w:shd w:val="clear" w:color="auto" w:fill="auto"/>
          </w:tcPr>
          <w:p w14:paraId="6E669B9B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7F47799" w14:textId="77777777" w:rsidTr="00F8009B">
        <w:tc>
          <w:tcPr>
            <w:tcW w:w="9520" w:type="dxa"/>
            <w:shd w:val="clear" w:color="auto" w:fill="auto"/>
          </w:tcPr>
          <w:p w14:paraId="6B885367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DD6D3DA" w14:textId="77777777" w:rsidTr="00F8009B">
        <w:tc>
          <w:tcPr>
            <w:tcW w:w="9520" w:type="dxa"/>
            <w:shd w:val="clear" w:color="auto" w:fill="auto"/>
          </w:tcPr>
          <w:p w14:paraId="289D190D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E2D44F2" w14:textId="77777777" w:rsidTr="00F8009B">
        <w:tc>
          <w:tcPr>
            <w:tcW w:w="9520" w:type="dxa"/>
            <w:shd w:val="clear" w:color="auto" w:fill="auto"/>
          </w:tcPr>
          <w:p w14:paraId="258A1AA7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</w:tbl>
    <w:p w14:paraId="22ACF1B9" w14:textId="77777777" w:rsidR="00F04665" w:rsidRPr="00AF72E6" w:rsidRDefault="00F04665" w:rsidP="009B0690">
      <w:pPr>
        <w:jc w:val="both"/>
        <w:rPr>
          <w:sz w:val="22"/>
          <w:szCs w:val="22"/>
        </w:rPr>
      </w:pPr>
    </w:p>
    <w:p w14:paraId="5FC205BF" w14:textId="002430DE" w:rsidR="00F04665" w:rsidRPr="00AF72E6" w:rsidRDefault="00F04665" w:rsidP="009B069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F72E6">
        <w:rPr>
          <w:sz w:val="22"/>
          <w:szCs w:val="22"/>
        </w:rPr>
        <w:t>2.5</w:t>
      </w:r>
      <w:r w:rsidR="00756D1C">
        <w:rPr>
          <w:sz w:val="22"/>
          <w:szCs w:val="22"/>
          <w:lang w:val="uk-UA"/>
        </w:rPr>
        <w:t>.</w:t>
      </w:r>
      <w:r w:rsidRPr="00AF72E6">
        <w:rPr>
          <w:sz w:val="22"/>
          <w:szCs w:val="22"/>
        </w:rPr>
        <w:t xml:space="preserve"> Опишите </w:t>
      </w:r>
      <w:r w:rsidRPr="00AF72E6">
        <w:rPr>
          <w:i/>
          <w:sz w:val="22"/>
          <w:szCs w:val="22"/>
        </w:rPr>
        <w:t xml:space="preserve">не менее </w:t>
      </w:r>
      <w:r w:rsidRPr="00AF72E6">
        <w:rPr>
          <w:b/>
          <w:i/>
          <w:sz w:val="22"/>
          <w:szCs w:val="22"/>
        </w:rPr>
        <w:t>3-х</w:t>
      </w:r>
      <w:r w:rsidRPr="00AF72E6">
        <w:rPr>
          <w:b/>
          <w:sz w:val="22"/>
          <w:szCs w:val="22"/>
        </w:rPr>
        <w:t xml:space="preserve"> </w:t>
      </w:r>
      <w:r w:rsidRPr="00AF72E6">
        <w:rPr>
          <w:sz w:val="22"/>
          <w:szCs w:val="22"/>
        </w:rPr>
        <w:t>примеров аудиторских процедур</w:t>
      </w:r>
      <w:r w:rsidRPr="00AF72E6">
        <w:rPr>
          <w:b/>
          <w:sz w:val="22"/>
          <w:szCs w:val="22"/>
        </w:rPr>
        <w:t xml:space="preserve">, </w:t>
      </w:r>
      <w:r w:rsidRPr="00AF72E6">
        <w:rPr>
          <w:sz w:val="22"/>
          <w:szCs w:val="22"/>
        </w:rPr>
        <w:t>которые должен выполнить аудитор для получения приемлемых аудиторских доказательств в достаточном объеме, что все события, которые происходят в период между датой финансовой отчетности и датой отчета аудитора и требуют корректировки или раскрытия в финансовой отчетности, были обнаружены.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AF72E6" w:rsidRPr="00AF72E6" w14:paraId="3E8970BC" w14:textId="77777777" w:rsidTr="00F8009B">
        <w:tc>
          <w:tcPr>
            <w:tcW w:w="9520" w:type="dxa"/>
            <w:shd w:val="clear" w:color="auto" w:fill="auto"/>
          </w:tcPr>
          <w:p w14:paraId="69BACE4E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10EB30B" w14:textId="77777777" w:rsidTr="00F8009B">
        <w:tc>
          <w:tcPr>
            <w:tcW w:w="9520" w:type="dxa"/>
            <w:shd w:val="clear" w:color="auto" w:fill="auto"/>
          </w:tcPr>
          <w:p w14:paraId="39B6B370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127DAFD" w14:textId="77777777" w:rsidTr="00F8009B">
        <w:tc>
          <w:tcPr>
            <w:tcW w:w="9520" w:type="dxa"/>
            <w:shd w:val="clear" w:color="auto" w:fill="auto"/>
          </w:tcPr>
          <w:p w14:paraId="1BF7814B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9ACDEC6" w14:textId="77777777" w:rsidTr="00F8009B">
        <w:tc>
          <w:tcPr>
            <w:tcW w:w="9520" w:type="dxa"/>
            <w:shd w:val="clear" w:color="auto" w:fill="auto"/>
          </w:tcPr>
          <w:p w14:paraId="7108CCFC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8284635" w14:textId="77777777" w:rsidTr="00F8009B">
        <w:tc>
          <w:tcPr>
            <w:tcW w:w="9520" w:type="dxa"/>
            <w:shd w:val="clear" w:color="auto" w:fill="auto"/>
          </w:tcPr>
          <w:p w14:paraId="77EB47A4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083D3A3" w14:textId="77777777" w:rsidTr="00F8009B">
        <w:tc>
          <w:tcPr>
            <w:tcW w:w="9520" w:type="dxa"/>
            <w:shd w:val="clear" w:color="auto" w:fill="auto"/>
          </w:tcPr>
          <w:p w14:paraId="5C1A1AD2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9A4873B" w14:textId="77777777" w:rsidTr="00F8009B">
        <w:tc>
          <w:tcPr>
            <w:tcW w:w="9520" w:type="dxa"/>
            <w:shd w:val="clear" w:color="auto" w:fill="auto"/>
          </w:tcPr>
          <w:p w14:paraId="0C5AFCE5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6C543E9" w14:textId="77777777" w:rsidTr="00F8009B">
        <w:tc>
          <w:tcPr>
            <w:tcW w:w="9520" w:type="dxa"/>
            <w:shd w:val="clear" w:color="auto" w:fill="auto"/>
          </w:tcPr>
          <w:p w14:paraId="57E49216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59936F5" w14:textId="77777777" w:rsidTr="00F8009B">
        <w:tc>
          <w:tcPr>
            <w:tcW w:w="9520" w:type="dxa"/>
            <w:shd w:val="clear" w:color="auto" w:fill="auto"/>
          </w:tcPr>
          <w:p w14:paraId="08CB2D65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79D596B" w14:textId="77777777" w:rsidTr="00F8009B">
        <w:tc>
          <w:tcPr>
            <w:tcW w:w="9520" w:type="dxa"/>
            <w:shd w:val="clear" w:color="auto" w:fill="auto"/>
          </w:tcPr>
          <w:p w14:paraId="11DE48D9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5226FF6" w14:textId="77777777" w:rsidTr="00F8009B">
        <w:tc>
          <w:tcPr>
            <w:tcW w:w="9520" w:type="dxa"/>
            <w:shd w:val="clear" w:color="auto" w:fill="auto"/>
          </w:tcPr>
          <w:p w14:paraId="0A7C1446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122523E" w14:textId="77777777" w:rsidTr="00F8009B">
        <w:tc>
          <w:tcPr>
            <w:tcW w:w="9520" w:type="dxa"/>
            <w:shd w:val="clear" w:color="auto" w:fill="auto"/>
          </w:tcPr>
          <w:p w14:paraId="252E027E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A0791E7" w14:textId="77777777" w:rsidTr="00F8009B">
        <w:tc>
          <w:tcPr>
            <w:tcW w:w="9520" w:type="dxa"/>
            <w:shd w:val="clear" w:color="auto" w:fill="auto"/>
          </w:tcPr>
          <w:p w14:paraId="4CBA16C0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8E83C7D" w14:textId="77777777" w:rsidTr="00F8009B">
        <w:tc>
          <w:tcPr>
            <w:tcW w:w="9520" w:type="dxa"/>
            <w:shd w:val="clear" w:color="auto" w:fill="auto"/>
          </w:tcPr>
          <w:p w14:paraId="2F750FB4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D507A6A" w14:textId="77777777" w:rsidTr="00F8009B">
        <w:tc>
          <w:tcPr>
            <w:tcW w:w="9520" w:type="dxa"/>
            <w:shd w:val="clear" w:color="auto" w:fill="auto"/>
          </w:tcPr>
          <w:p w14:paraId="406567EB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96A03E6" w14:textId="77777777" w:rsidTr="00F8009B">
        <w:tc>
          <w:tcPr>
            <w:tcW w:w="9520" w:type="dxa"/>
            <w:shd w:val="clear" w:color="auto" w:fill="auto"/>
          </w:tcPr>
          <w:p w14:paraId="6374F864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3AF3FED" w14:textId="77777777" w:rsidTr="00F8009B">
        <w:tc>
          <w:tcPr>
            <w:tcW w:w="9520" w:type="dxa"/>
            <w:shd w:val="clear" w:color="auto" w:fill="auto"/>
          </w:tcPr>
          <w:p w14:paraId="132453CB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3B705F6" w14:textId="77777777" w:rsidTr="00F8009B">
        <w:tc>
          <w:tcPr>
            <w:tcW w:w="9520" w:type="dxa"/>
            <w:shd w:val="clear" w:color="auto" w:fill="auto"/>
          </w:tcPr>
          <w:p w14:paraId="2534553F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313BB06" w14:textId="77777777" w:rsidTr="00F8009B">
        <w:tc>
          <w:tcPr>
            <w:tcW w:w="9520" w:type="dxa"/>
            <w:shd w:val="clear" w:color="auto" w:fill="auto"/>
          </w:tcPr>
          <w:p w14:paraId="7F6C916B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311B572" w14:textId="77777777" w:rsidTr="00F8009B">
        <w:tc>
          <w:tcPr>
            <w:tcW w:w="9520" w:type="dxa"/>
            <w:shd w:val="clear" w:color="auto" w:fill="auto"/>
          </w:tcPr>
          <w:p w14:paraId="26FA801E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1C3E836" w14:textId="77777777" w:rsidTr="00F8009B">
        <w:tc>
          <w:tcPr>
            <w:tcW w:w="9520" w:type="dxa"/>
            <w:shd w:val="clear" w:color="auto" w:fill="auto"/>
          </w:tcPr>
          <w:p w14:paraId="096AD040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D5F0F3C" w14:textId="77777777" w:rsidTr="00F8009B">
        <w:tc>
          <w:tcPr>
            <w:tcW w:w="9520" w:type="dxa"/>
            <w:shd w:val="clear" w:color="auto" w:fill="auto"/>
          </w:tcPr>
          <w:p w14:paraId="33B04BF7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</w:tbl>
    <w:p w14:paraId="17CA7FB6" w14:textId="77777777" w:rsidR="00F04665" w:rsidRPr="00AF72E6" w:rsidRDefault="00F04665" w:rsidP="009B069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1634B6D" w14:textId="07737145" w:rsidR="00F04665" w:rsidRPr="00AF72E6" w:rsidRDefault="00F04665" w:rsidP="009B0690">
      <w:pPr>
        <w:jc w:val="both"/>
        <w:rPr>
          <w:sz w:val="22"/>
          <w:szCs w:val="22"/>
          <w:highlight w:val="yellow"/>
        </w:rPr>
      </w:pPr>
      <w:r w:rsidRPr="00AF72E6">
        <w:rPr>
          <w:sz w:val="22"/>
          <w:szCs w:val="22"/>
        </w:rPr>
        <w:lastRenderedPageBreak/>
        <w:t>2.6</w:t>
      </w:r>
      <w:r w:rsidR="00756D1C">
        <w:rPr>
          <w:sz w:val="22"/>
          <w:szCs w:val="22"/>
          <w:lang w:val="uk-UA"/>
        </w:rPr>
        <w:t>.</w:t>
      </w:r>
      <w:r w:rsidRPr="00AF72E6">
        <w:rPr>
          <w:sz w:val="22"/>
          <w:szCs w:val="22"/>
        </w:rPr>
        <w:t xml:space="preserve"> Приведите </w:t>
      </w:r>
      <w:r w:rsidRPr="00AF72E6">
        <w:rPr>
          <w:i/>
          <w:sz w:val="22"/>
          <w:szCs w:val="22"/>
        </w:rPr>
        <w:t xml:space="preserve">не менее </w:t>
      </w:r>
      <w:r w:rsidRPr="00AF72E6">
        <w:rPr>
          <w:b/>
          <w:i/>
          <w:sz w:val="22"/>
          <w:szCs w:val="22"/>
        </w:rPr>
        <w:t>3-х</w:t>
      </w:r>
      <w:r w:rsidRPr="00AF72E6">
        <w:rPr>
          <w:sz w:val="22"/>
          <w:szCs w:val="22"/>
        </w:rPr>
        <w:t xml:space="preserve"> примеров информации о значительных результатах аудита, кроме сообщения о соответствующих разделах отчета аудитора, о которых должен сообщить аудитор высшему руководству компании.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AF72E6" w:rsidRPr="00AF72E6" w14:paraId="0B9224F9" w14:textId="77777777" w:rsidTr="00F8009B">
        <w:tc>
          <w:tcPr>
            <w:tcW w:w="9520" w:type="dxa"/>
            <w:shd w:val="clear" w:color="auto" w:fill="auto"/>
          </w:tcPr>
          <w:p w14:paraId="12D835BC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EE3A036" w14:textId="77777777" w:rsidTr="00F8009B">
        <w:tc>
          <w:tcPr>
            <w:tcW w:w="9520" w:type="dxa"/>
            <w:shd w:val="clear" w:color="auto" w:fill="auto"/>
          </w:tcPr>
          <w:p w14:paraId="00A1165D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CBFE279" w14:textId="77777777" w:rsidTr="00F8009B">
        <w:tc>
          <w:tcPr>
            <w:tcW w:w="9520" w:type="dxa"/>
            <w:shd w:val="clear" w:color="auto" w:fill="auto"/>
          </w:tcPr>
          <w:p w14:paraId="3D861AD3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B366D81" w14:textId="77777777" w:rsidTr="00F8009B">
        <w:tc>
          <w:tcPr>
            <w:tcW w:w="9520" w:type="dxa"/>
            <w:shd w:val="clear" w:color="auto" w:fill="auto"/>
          </w:tcPr>
          <w:p w14:paraId="48602348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9E16D16" w14:textId="77777777" w:rsidTr="00F8009B">
        <w:tc>
          <w:tcPr>
            <w:tcW w:w="9520" w:type="dxa"/>
            <w:shd w:val="clear" w:color="auto" w:fill="auto"/>
          </w:tcPr>
          <w:p w14:paraId="6213BA5D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2E0FE05" w14:textId="77777777" w:rsidTr="00F8009B">
        <w:tc>
          <w:tcPr>
            <w:tcW w:w="9520" w:type="dxa"/>
            <w:shd w:val="clear" w:color="auto" w:fill="auto"/>
          </w:tcPr>
          <w:p w14:paraId="48229CAA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9918160" w14:textId="77777777" w:rsidTr="00F8009B">
        <w:tc>
          <w:tcPr>
            <w:tcW w:w="9520" w:type="dxa"/>
            <w:shd w:val="clear" w:color="auto" w:fill="auto"/>
          </w:tcPr>
          <w:p w14:paraId="3C7E04F8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B9048BF" w14:textId="77777777" w:rsidTr="00F8009B">
        <w:tc>
          <w:tcPr>
            <w:tcW w:w="9520" w:type="dxa"/>
            <w:shd w:val="clear" w:color="auto" w:fill="auto"/>
          </w:tcPr>
          <w:p w14:paraId="6E1D0D33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7E54242" w14:textId="77777777" w:rsidTr="00F8009B">
        <w:tc>
          <w:tcPr>
            <w:tcW w:w="9520" w:type="dxa"/>
            <w:shd w:val="clear" w:color="auto" w:fill="auto"/>
          </w:tcPr>
          <w:p w14:paraId="1943C4E5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56E3C24" w14:textId="77777777" w:rsidTr="00F8009B">
        <w:tc>
          <w:tcPr>
            <w:tcW w:w="9520" w:type="dxa"/>
            <w:shd w:val="clear" w:color="auto" w:fill="auto"/>
          </w:tcPr>
          <w:p w14:paraId="112BB93E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F900E88" w14:textId="77777777" w:rsidTr="00F8009B">
        <w:tc>
          <w:tcPr>
            <w:tcW w:w="9520" w:type="dxa"/>
            <w:shd w:val="clear" w:color="auto" w:fill="auto"/>
          </w:tcPr>
          <w:p w14:paraId="010608E6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E77A02E" w14:textId="77777777" w:rsidTr="00F8009B">
        <w:tc>
          <w:tcPr>
            <w:tcW w:w="9520" w:type="dxa"/>
            <w:shd w:val="clear" w:color="auto" w:fill="auto"/>
          </w:tcPr>
          <w:p w14:paraId="348A7357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BFEDF5D" w14:textId="77777777" w:rsidTr="00F8009B">
        <w:tc>
          <w:tcPr>
            <w:tcW w:w="9520" w:type="dxa"/>
            <w:shd w:val="clear" w:color="auto" w:fill="auto"/>
          </w:tcPr>
          <w:p w14:paraId="0E48DACF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0C71237" w14:textId="77777777" w:rsidTr="00F8009B">
        <w:tc>
          <w:tcPr>
            <w:tcW w:w="9520" w:type="dxa"/>
            <w:shd w:val="clear" w:color="auto" w:fill="auto"/>
          </w:tcPr>
          <w:p w14:paraId="1BCBB40D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71E784C" w14:textId="77777777" w:rsidTr="00F8009B">
        <w:tc>
          <w:tcPr>
            <w:tcW w:w="9520" w:type="dxa"/>
            <w:shd w:val="clear" w:color="auto" w:fill="auto"/>
          </w:tcPr>
          <w:p w14:paraId="2012AA5D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34E95B6" w14:textId="77777777" w:rsidTr="00F8009B">
        <w:tc>
          <w:tcPr>
            <w:tcW w:w="9520" w:type="dxa"/>
            <w:shd w:val="clear" w:color="auto" w:fill="auto"/>
          </w:tcPr>
          <w:p w14:paraId="36F9AC2A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0589F1F" w14:textId="77777777" w:rsidTr="00F8009B">
        <w:tc>
          <w:tcPr>
            <w:tcW w:w="9520" w:type="dxa"/>
            <w:shd w:val="clear" w:color="auto" w:fill="auto"/>
          </w:tcPr>
          <w:p w14:paraId="18D2216A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E770306" w14:textId="77777777" w:rsidTr="00F8009B">
        <w:tc>
          <w:tcPr>
            <w:tcW w:w="9520" w:type="dxa"/>
            <w:shd w:val="clear" w:color="auto" w:fill="auto"/>
          </w:tcPr>
          <w:p w14:paraId="72DD4A44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B12DC15" w14:textId="77777777" w:rsidTr="00F8009B">
        <w:tc>
          <w:tcPr>
            <w:tcW w:w="9520" w:type="dxa"/>
            <w:shd w:val="clear" w:color="auto" w:fill="auto"/>
          </w:tcPr>
          <w:p w14:paraId="26BBBB72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F400C15" w14:textId="77777777" w:rsidTr="00F8009B">
        <w:tc>
          <w:tcPr>
            <w:tcW w:w="9520" w:type="dxa"/>
            <w:shd w:val="clear" w:color="auto" w:fill="auto"/>
          </w:tcPr>
          <w:p w14:paraId="6D91D908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28F8311" w14:textId="77777777" w:rsidTr="00F8009B">
        <w:tc>
          <w:tcPr>
            <w:tcW w:w="9520" w:type="dxa"/>
            <w:shd w:val="clear" w:color="auto" w:fill="auto"/>
          </w:tcPr>
          <w:p w14:paraId="271C44FE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7AAC81D" w14:textId="77777777" w:rsidTr="00F8009B">
        <w:tc>
          <w:tcPr>
            <w:tcW w:w="9520" w:type="dxa"/>
            <w:shd w:val="clear" w:color="auto" w:fill="auto"/>
          </w:tcPr>
          <w:p w14:paraId="56A3DEE4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6A0621" w:rsidRPr="00AF72E6" w14:paraId="625FE14C" w14:textId="77777777" w:rsidTr="00F8009B">
        <w:tc>
          <w:tcPr>
            <w:tcW w:w="9520" w:type="dxa"/>
            <w:shd w:val="clear" w:color="auto" w:fill="auto"/>
          </w:tcPr>
          <w:p w14:paraId="7638213C" w14:textId="77777777" w:rsidR="006A0621" w:rsidRPr="00AF72E6" w:rsidRDefault="006A0621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6A0621" w:rsidRPr="00AF72E6" w14:paraId="33E5AD0D" w14:textId="77777777" w:rsidTr="00F8009B">
        <w:tc>
          <w:tcPr>
            <w:tcW w:w="9520" w:type="dxa"/>
            <w:shd w:val="clear" w:color="auto" w:fill="auto"/>
          </w:tcPr>
          <w:p w14:paraId="7427BF60" w14:textId="77777777" w:rsidR="006A0621" w:rsidRPr="00AF72E6" w:rsidRDefault="006A0621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6A0621" w:rsidRPr="00AF72E6" w14:paraId="2F9B8029" w14:textId="77777777" w:rsidTr="00F8009B">
        <w:tc>
          <w:tcPr>
            <w:tcW w:w="9520" w:type="dxa"/>
            <w:shd w:val="clear" w:color="auto" w:fill="auto"/>
          </w:tcPr>
          <w:p w14:paraId="058A8EF8" w14:textId="77777777" w:rsidR="006A0621" w:rsidRPr="00AF72E6" w:rsidRDefault="006A0621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6A0621" w:rsidRPr="00AF72E6" w14:paraId="79EB2F97" w14:textId="77777777" w:rsidTr="00F8009B">
        <w:tc>
          <w:tcPr>
            <w:tcW w:w="9520" w:type="dxa"/>
            <w:shd w:val="clear" w:color="auto" w:fill="auto"/>
          </w:tcPr>
          <w:p w14:paraId="6D589223" w14:textId="77777777" w:rsidR="006A0621" w:rsidRPr="00AF72E6" w:rsidRDefault="006A0621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6A0621" w:rsidRPr="00AF72E6" w14:paraId="39F5A56B" w14:textId="77777777" w:rsidTr="00F8009B">
        <w:tc>
          <w:tcPr>
            <w:tcW w:w="9520" w:type="dxa"/>
            <w:shd w:val="clear" w:color="auto" w:fill="auto"/>
          </w:tcPr>
          <w:p w14:paraId="29C65D4A" w14:textId="77777777" w:rsidR="006A0621" w:rsidRPr="00AF72E6" w:rsidRDefault="006A0621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6A0621" w:rsidRPr="00AF72E6" w14:paraId="32C47D44" w14:textId="77777777" w:rsidTr="00F8009B">
        <w:tc>
          <w:tcPr>
            <w:tcW w:w="9520" w:type="dxa"/>
            <w:shd w:val="clear" w:color="auto" w:fill="auto"/>
          </w:tcPr>
          <w:p w14:paraId="335DDBC2" w14:textId="77777777" w:rsidR="006A0621" w:rsidRPr="00AF72E6" w:rsidRDefault="006A0621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6A0621" w:rsidRPr="00AF72E6" w14:paraId="19DE1175" w14:textId="77777777" w:rsidTr="00F8009B">
        <w:tc>
          <w:tcPr>
            <w:tcW w:w="9520" w:type="dxa"/>
            <w:shd w:val="clear" w:color="auto" w:fill="auto"/>
          </w:tcPr>
          <w:p w14:paraId="0AB9EDA2" w14:textId="77777777" w:rsidR="006A0621" w:rsidRPr="00AF72E6" w:rsidRDefault="006A0621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6A0621" w:rsidRPr="00AF72E6" w14:paraId="6265672B" w14:textId="77777777" w:rsidTr="00F8009B">
        <w:tc>
          <w:tcPr>
            <w:tcW w:w="9520" w:type="dxa"/>
            <w:shd w:val="clear" w:color="auto" w:fill="auto"/>
          </w:tcPr>
          <w:p w14:paraId="6442668F" w14:textId="77777777" w:rsidR="006A0621" w:rsidRPr="00AF72E6" w:rsidRDefault="006A0621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6A0621" w:rsidRPr="00AF72E6" w14:paraId="17D46797" w14:textId="77777777" w:rsidTr="00F8009B">
        <w:tc>
          <w:tcPr>
            <w:tcW w:w="9520" w:type="dxa"/>
            <w:shd w:val="clear" w:color="auto" w:fill="auto"/>
          </w:tcPr>
          <w:p w14:paraId="4B41011C" w14:textId="77777777" w:rsidR="006A0621" w:rsidRPr="00AF72E6" w:rsidRDefault="006A0621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6A0621" w:rsidRPr="00AF72E6" w14:paraId="322CACCF" w14:textId="77777777" w:rsidTr="00F8009B">
        <w:tc>
          <w:tcPr>
            <w:tcW w:w="9520" w:type="dxa"/>
            <w:shd w:val="clear" w:color="auto" w:fill="auto"/>
          </w:tcPr>
          <w:p w14:paraId="16255B4F" w14:textId="77777777" w:rsidR="006A0621" w:rsidRPr="00AF72E6" w:rsidRDefault="006A0621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6A0621" w:rsidRPr="00AF72E6" w14:paraId="64E876AD" w14:textId="77777777" w:rsidTr="00F8009B">
        <w:tc>
          <w:tcPr>
            <w:tcW w:w="9520" w:type="dxa"/>
            <w:shd w:val="clear" w:color="auto" w:fill="auto"/>
          </w:tcPr>
          <w:p w14:paraId="2D926990" w14:textId="77777777" w:rsidR="006A0621" w:rsidRPr="00AF72E6" w:rsidRDefault="006A0621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6A0621" w:rsidRPr="00AF72E6" w14:paraId="398C8650" w14:textId="77777777" w:rsidTr="00F8009B">
        <w:tc>
          <w:tcPr>
            <w:tcW w:w="9520" w:type="dxa"/>
            <w:shd w:val="clear" w:color="auto" w:fill="auto"/>
          </w:tcPr>
          <w:p w14:paraId="21A7B30C" w14:textId="77777777" w:rsidR="006A0621" w:rsidRPr="00AF72E6" w:rsidRDefault="006A0621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6A0621" w:rsidRPr="00AF72E6" w14:paraId="528EDC5C" w14:textId="77777777" w:rsidTr="00F8009B">
        <w:tc>
          <w:tcPr>
            <w:tcW w:w="9520" w:type="dxa"/>
            <w:shd w:val="clear" w:color="auto" w:fill="auto"/>
          </w:tcPr>
          <w:p w14:paraId="087383AB" w14:textId="77777777" w:rsidR="006A0621" w:rsidRPr="00AF72E6" w:rsidRDefault="006A0621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</w:tbl>
    <w:p w14:paraId="495162AC" w14:textId="77777777" w:rsidR="00F04665" w:rsidRPr="00AF72E6" w:rsidRDefault="00F04665" w:rsidP="009B0690">
      <w:pPr>
        <w:jc w:val="both"/>
        <w:rPr>
          <w:sz w:val="22"/>
          <w:szCs w:val="22"/>
        </w:rPr>
      </w:pPr>
    </w:p>
    <w:p w14:paraId="524344AA" w14:textId="72CD1585" w:rsidR="00F04665" w:rsidRPr="00AF72E6" w:rsidRDefault="00F04665" w:rsidP="009B0690">
      <w:pPr>
        <w:jc w:val="both"/>
        <w:rPr>
          <w:sz w:val="22"/>
          <w:szCs w:val="22"/>
        </w:rPr>
      </w:pPr>
      <w:r w:rsidRPr="00AF72E6">
        <w:rPr>
          <w:sz w:val="22"/>
          <w:szCs w:val="22"/>
        </w:rPr>
        <w:lastRenderedPageBreak/>
        <w:t>2.7</w:t>
      </w:r>
      <w:r w:rsidR="00756D1C">
        <w:rPr>
          <w:sz w:val="22"/>
          <w:szCs w:val="22"/>
          <w:lang w:val="uk-UA"/>
        </w:rPr>
        <w:t>.</w:t>
      </w:r>
      <w:r w:rsidRPr="00AF72E6">
        <w:rPr>
          <w:sz w:val="22"/>
          <w:szCs w:val="22"/>
        </w:rPr>
        <w:t xml:space="preserve"> Приведите исчерпывающий перечень информации, которые должные включаться в аудиторский отчет, в котором содержится описание отдельных ключевых вопросов аудита.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AF72E6" w:rsidRPr="00AF72E6" w14:paraId="34F4D377" w14:textId="77777777" w:rsidTr="00F8009B">
        <w:tc>
          <w:tcPr>
            <w:tcW w:w="9520" w:type="dxa"/>
            <w:shd w:val="clear" w:color="auto" w:fill="auto"/>
          </w:tcPr>
          <w:p w14:paraId="1DCBF7F9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1A33F91" w14:textId="77777777" w:rsidTr="00F8009B">
        <w:tc>
          <w:tcPr>
            <w:tcW w:w="9520" w:type="dxa"/>
            <w:shd w:val="clear" w:color="auto" w:fill="auto"/>
          </w:tcPr>
          <w:p w14:paraId="2F614510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A7CDBED" w14:textId="77777777" w:rsidTr="00F8009B">
        <w:tc>
          <w:tcPr>
            <w:tcW w:w="9520" w:type="dxa"/>
            <w:shd w:val="clear" w:color="auto" w:fill="auto"/>
          </w:tcPr>
          <w:p w14:paraId="2ECA85D4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53C87E9" w14:textId="77777777" w:rsidTr="00F8009B">
        <w:tc>
          <w:tcPr>
            <w:tcW w:w="9520" w:type="dxa"/>
            <w:shd w:val="clear" w:color="auto" w:fill="auto"/>
          </w:tcPr>
          <w:p w14:paraId="130DD8A2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2957557" w14:textId="77777777" w:rsidTr="00F8009B">
        <w:tc>
          <w:tcPr>
            <w:tcW w:w="9520" w:type="dxa"/>
            <w:shd w:val="clear" w:color="auto" w:fill="auto"/>
          </w:tcPr>
          <w:p w14:paraId="4E36ACF1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21FBB8D" w14:textId="77777777" w:rsidTr="00F8009B">
        <w:tc>
          <w:tcPr>
            <w:tcW w:w="9520" w:type="dxa"/>
            <w:shd w:val="clear" w:color="auto" w:fill="auto"/>
          </w:tcPr>
          <w:p w14:paraId="5AC351A3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89A9EEF" w14:textId="77777777" w:rsidTr="00F8009B">
        <w:tc>
          <w:tcPr>
            <w:tcW w:w="9520" w:type="dxa"/>
            <w:shd w:val="clear" w:color="auto" w:fill="auto"/>
          </w:tcPr>
          <w:p w14:paraId="666AC1D3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D3C1108" w14:textId="77777777" w:rsidTr="00F8009B">
        <w:tc>
          <w:tcPr>
            <w:tcW w:w="9520" w:type="dxa"/>
            <w:shd w:val="clear" w:color="auto" w:fill="auto"/>
          </w:tcPr>
          <w:p w14:paraId="4ED00426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A980D0E" w14:textId="77777777" w:rsidTr="00F8009B">
        <w:tc>
          <w:tcPr>
            <w:tcW w:w="9520" w:type="dxa"/>
            <w:shd w:val="clear" w:color="auto" w:fill="auto"/>
          </w:tcPr>
          <w:p w14:paraId="2466109D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30E9503" w14:textId="77777777" w:rsidTr="00F8009B">
        <w:tc>
          <w:tcPr>
            <w:tcW w:w="9520" w:type="dxa"/>
            <w:shd w:val="clear" w:color="auto" w:fill="auto"/>
          </w:tcPr>
          <w:p w14:paraId="3639D0DE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DEC3332" w14:textId="77777777" w:rsidTr="00F8009B">
        <w:tc>
          <w:tcPr>
            <w:tcW w:w="9520" w:type="dxa"/>
            <w:shd w:val="clear" w:color="auto" w:fill="auto"/>
          </w:tcPr>
          <w:p w14:paraId="41776F0E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007044A" w14:textId="77777777" w:rsidTr="00F8009B">
        <w:tc>
          <w:tcPr>
            <w:tcW w:w="9520" w:type="dxa"/>
            <w:shd w:val="clear" w:color="auto" w:fill="auto"/>
          </w:tcPr>
          <w:p w14:paraId="0974C71B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1696DF1" w14:textId="77777777" w:rsidTr="00F8009B">
        <w:tc>
          <w:tcPr>
            <w:tcW w:w="9520" w:type="dxa"/>
            <w:shd w:val="clear" w:color="auto" w:fill="auto"/>
          </w:tcPr>
          <w:p w14:paraId="083C6E8B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E93C5C7" w14:textId="77777777" w:rsidTr="00F8009B">
        <w:tc>
          <w:tcPr>
            <w:tcW w:w="9520" w:type="dxa"/>
            <w:shd w:val="clear" w:color="auto" w:fill="auto"/>
          </w:tcPr>
          <w:p w14:paraId="14AB66CF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24F4D04" w14:textId="77777777" w:rsidTr="00F8009B">
        <w:tc>
          <w:tcPr>
            <w:tcW w:w="9520" w:type="dxa"/>
            <w:shd w:val="clear" w:color="auto" w:fill="auto"/>
          </w:tcPr>
          <w:p w14:paraId="56172E12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07F0483" w14:textId="77777777" w:rsidTr="00F8009B">
        <w:tc>
          <w:tcPr>
            <w:tcW w:w="9520" w:type="dxa"/>
            <w:shd w:val="clear" w:color="auto" w:fill="auto"/>
          </w:tcPr>
          <w:p w14:paraId="474A828C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895FD49" w14:textId="77777777" w:rsidTr="00F8009B">
        <w:tc>
          <w:tcPr>
            <w:tcW w:w="9520" w:type="dxa"/>
            <w:shd w:val="clear" w:color="auto" w:fill="auto"/>
          </w:tcPr>
          <w:p w14:paraId="73DCCC49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969C999" w14:textId="77777777" w:rsidTr="00F8009B">
        <w:tc>
          <w:tcPr>
            <w:tcW w:w="9520" w:type="dxa"/>
            <w:shd w:val="clear" w:color="auto" w:fill="auto"/>
          </w:tcPr>
          <w:p w14:paraId="2D22C199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9B88CD0" w14:textId="77777777" w:rsidTr="00F8009B">
        <w:tc>
          <w:tcPr>
            <w:tcW w:w="9520" w:type="dxa"/>
            <w:shd w:val="clear" w:color="auto" w:fill="auto"/>
          </w:tcPr>
          <w:p w14:paraId="5A67C334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E0130B9" w14:textId="77777777" w:rsidTr="00F8009B">
        <w:tc>
          <w:tcPr>
            <w:tcW w:w="9520" w:type="dxa"/>
            <w:shd w:val="clear" w:color="auto" w:fill="auto"/>
          </w:tcPr>
          <w:p w14:paraId="77316BCB" w14:textId="77777777" w:rsidR="00E062AF" w:rsidRPr="00AF72E6" w:rsidRDefault="00E062AF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6A0621" w:rsidRPr="00AF72E6" w14:paraId="2FB6D210" w14:textId="77777777" w:rsidTr="00F8009B">
        <w:tc>
          <w:tcPr>
            <w:tcW w:w="9520" w:type="dxa"/>
            <w:shd w:val="clear" w:color="auto" w:fill="auto"/>
          </w:tcPr>
          <w:p w14:paraId="58221CC7" w14:textId="77777777" w:rsidR="006A0621" w:rsidRPr="00AF72E6" w:rsidRDefault="006A0621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6A0621" w:rsidRPr="00AF72E6" w14:paraId="4E7AA3D7" w14:textId="77777777" w:rsidTr="00F8009B">
        <w:tc>
          <w:tcPr>
            <w:tcW w:w="9520" w:type="dxa"/>
            <w:shd w:val="clear" w:color="auto" w:fill="auto"/>
          </w:tcPr>
          <w:p w14:paraId="510BD86D" w14:textId="77777777" w:rsidR="006A0621" w:rsidRPr="00AF72E6" w:rsidRDefault="006A0621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6A0621" w:rsidRPr="00AF72E6" w14:paraId="5462F70E" w14:textId="77777777" w:rsidTr="00F8009B">
        <w:tc>
          <w:tcPr>
            <w:tcW w:w="9520" w:type="dxa"/>
            <w:shd w:val="clear" w:color="auto" w:fill="auto"/>
          </w:tcPr>
          <w:p w14:paraId="711BD90F" w14:textId="77777777" w:rsidR="006A0621" w:rsidRPr="00AF72E6" w:rsidRDefault="006A0621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6A0621" w:rsidRPr="00AF72E6" w14:paraId="27245AEC" w14:textId="77777777" w:rsidTr="00F8009B">
        <w:tc>
          <w:tcPr>
            <w:tcW w:w="9520" w:type="dxa"/>
            <w:shd w:val="clear" w:color="auto" w:fill="auto"/>
          </w:tcPr>
          <w:p w14:paraId="42D2AC2F" w14:textId="77777777" w:rsidR="006A0621" w:rsidRPr="00AF72E6" w:rsidRDefault="006A0621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6A0621" w:rsidRPr="00AF72E6" w14:paraId="569EDFF3" w14:textId="77777777" w:rsidTr="00F8009B">
        <w:tc>
          <w:tcPr>
            <w:tcW w:w="9520" w:type="dxa"/>
            <w:shd w:val="clear" w:color="auto" w:fill="auto"/>
          </w:tcPr>
          <w:p w14:paraId="57864F59" w14:textId="77777777" w:rsidR="006A0621" w:rsidRPr="00AF72E6" w:rsidRDefault="006A0621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6A0621" w:rsidRPr="00AF72E6" w14:paraId="683492BD" w14:textId="77777777" w:rsidTr="00F8009B">
        <w:tc>
          <w:tcPr>
            <w:tcW w:w="9520" w:type="dxa"/>
            <w:shd w:val="clear" w:color="auto" w:fill="auto"/>
          </w:tcPr>
          <w:p w14:paraId="7A4C9D1E" w14:textId="77777777" w:rsidR="006A0621" w:rsidRPr="00AF72E6" w:rsidRDefault="006A0621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6A0621" w:rsidRPr="00AF72E6" w14:paraId="11911ACB" w14:textId="77777777" w:rsidTr="00F8009B">
        <w:tc>
          <w:tcPr>
            <w:tcW w:w="9520" w:type="dxa"/>
            <w:shd w:val="clear" w:color="auto" w:fill="auto"/>
          </w:tcPr>
          <w:p w14:paraId="280637A2" w14:textId="77777777" w:rsidR="006A0621" w:rsidRPr="00AF72E6" w:rsidRDefault="006A0621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6A0621" w:rsidRPr="00AF72E6" w14:paraId="02F44BA1" w14:textId="77777777" w:rsidTr="00F8009B">
        <w:tc>
          <w:tcPr>
            <w:tcW w:w="9520" w:type="dxa"/>
            <w:shd w:val="clear" w:color="auto" w:fill="auto"/>
          </w:tcPr>
          <w:p w14:paraId="34F70129" w14:textId="77777777" w:rsidR="006A0621" w:rsidRPr="00AF72E6" w:rsidRDefault="006A0621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6A0621" w:rsidRPr="00AF72E6" w14:paraId="737AA1C1" w14:textId="77777777" w:rsidTr="00F8009B">
        <w:tc>
          <w:tcPr>
            <w:tcW w:w="9520" w:type="dxa"/>
            <w:shd w:val="clear" w:color="auto" w:fill="auto"/>
          </w:tcPr>
          <w:p w14:paraId="0F8B70FF" w14:textId="77777777" w:rsidR="006A0621" w:rsidRPr="00AF72E6" w:rsidRDefault="006A0621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6A0621" w:rsidRPr="00AF72E6" w14:paraId="1247DADA" w14:textId="77777777" w:rsidTr="00F8009B">
        <w:tc>
          <w:tcPr>
            <w:tcW w:w="9520" w:type="dxa"/>
            <w:shd w:val="clear" w:color="auto" w:fill="auto"/>
          </w:tcPr>
          <w:p w14:paraId="0190277F" w14:textId="77777777" w:rsidR="006A0621" w:rsidRPr="00AF72E6" w:rsidRDefault="006A0621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6A0621" w:rsidRPr="00AF72E6" w14:paraId="491270F1" w14:textId="77777777" w:rsidTr="00F8009B">
        <w:tc>
          <w:tcPr>
            <w:tcW w:w="9520" w:type="dxa"/>
            <w:shd w:val="clear" w:color="auto" w:fill="auto"/>
          </w:tcPr>
          <w:p w14:paraId="447EA1D0" w14:textId="77777777" w:rsidR="006A0621" w:rsidRPr="00AF72E6" w:rsidRDefault="006A0621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6A0621" w:rsidRPr="00AF72E6" w14:paraId="07DA405F" w14:textId="77777777" w:rsidTr="00F8009B">
        <w:tc>
          <w:tcPr>
            <w:tcW w:w="9520" w:type="dxa"/>
            <w:shd w:val="clear" w:color="auto" w:fill="auto"/>
          </w:tcPr>
          <w:p w14:paraId="4F659A38" w14:textId="77777777" w:rsidR="006A0621" w:rsidRPr="00AF72E6" w:rsidRDefault="006A0621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6A0621" w:rsidRPr="00AF72E6" w14:paraId="26359051" w14:textId="77777777" w:rsidTr="00F8009B">
        <w:tc>
          <w:tcPr>
            <w:tcW w:w="9520" w:type="dxa"/>
            <w:shd w:val="clear" w:color="auto" w:fill="auto"/>
          </w:tcPr>
          <w:p w14:paraId="7F316D28" w14:textId="77777777" w:rsidR="006A0621" w:rsidRPr="00AF72E6" w:rsidRDefault="006A0621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6A0621" w:rsidRPr="00AF72E6" w14:paraId="0D350E5A" w14:textId="77777777" w:rsidTr="00F8009B">
        <w:tc>
          <w:tcPr>
            <w:tcW w:w="9520" w:type="dxa"/>
            <w:shd w:val="clear" w:color="auto" w:fill="auto"/>
          </w:tcPr>
          <w:p w14:paraId="22F7884F" w14:textId="77777777" w:rsidR="006A0621" w:rsidRPr="00AF72E6" w:rsidRDefault="006A0621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6A0621" w:rsidRPr="00AF72E6" w14:paraId="0495EAB9" w14:textId="77777777" w:rsidTr="00F8009B">
        <w:tc>
          <w:tcPr>
            <w:tcW w:w="9520" w:type="dxa"/>
            <w:shd w:val="clear" w:color="auto" w:fill="auto"/>
          </w:tcPr>
          <w:p w14:paraId="53307218" w14:textId="77777777" w:rsidR="006A0621" w:rsidRPr="00AF72E6" w:rsidRDefault="006A0621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6A0621" w:rsidRPr="00AF72E6" w14:paraId="6E9E78B7" w14:textId="77777777" w:rsidTr="00F8009B">
        <w:tc>
          <w:tcPr>
            <w:tcW w:w="9520" w:type="dxa"/>
            <w:shd w:val="clear" w:color="auto" w:fill="auto"/>
          </w:tcPr>
          <w:p w14:paraId="5701797C" w14:textId="77777777" w:rsidR="006A0621" w:rsidRPr="00AF72E6" w:rsidRDefault="006A0621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</w:tbl>
    <w:p w14:paraId="7789E963" w14:textId="77777777" w:rsidR="008E47F2" w:rsidRPr="00AF72E6" w:rsidRDefault="008E47F2" w:rsidP="009B0690">
      <w:pPr>
        <w:tabs>
          <w:tab w:val="left" w:pos="992"/>
        </w:tabs>
        <w:spacing w:before="120"/>
        <w:jc w:val="both"/>
        <w:rPr>
          <w:b/>
          <w:sz w:val="22"/>
          <w:szCs w:val="22"/>
        </w:rPr>
      </w:pPr>
      <w:r w:rsidRPr="00AF72E6">
        <w:rPr>
          <w:b/>
          <w:sz w:val="22"/>
          <w:szCs w:val="22"/>
        </w:rPr>
        <w:br w:type="page"/>
      </w:r>
    </w:p>
    <w:p w14:paraId="31D8E181" w14:textId="7E6F5044" w:rsidR="00553760" w:rsidRPr="00AF72E6" w:rsidRDefault="00553760" w:rsidP="009B0690">
      <w:pPr>
        <w:spacing w:before="120" w:after="120"/>
        <w:jc w:val="both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AF72E6">
        <w:rPr>
          <w:rFonts w:ascii="Arial" w:eastAsia="Calibri" w:hAnsi="Arial" w:cs="Arial"/>
          <w:b/>
          <w:sz w:val="32"/>
          <w:szCs w:val="32"/>
          <w:lang w:eastAsia="en-US"/>
        </w:rPr>
        <w:lastRenderedPageBreak/>
        <w:t>Задание 3 (1</w:t>
      </w:r>
      <w:r w:rsidR="007024D6" w:rsidRPr="00AF72E6">
        <w:rPr>
          <w:rFonts w:ascii="Arial" w:eastAsia="Calibri" w:hAnsi="Arial" w:cs="Arial"/>
          <w:b/>
          <w:sz w:val="32"/>
          <w:szCs w:val="32"/>
          <w:lang w:val="uk-UA" w:eastAsia="en-US"/>
        </w:rPr>
        <w:t>7</w:t>
      </w:r>
      <w:r w:rsidRPr="00AF72E6">
        <w:rPr>
          <w:rFonts w:ascii="Arial" w:eastAsia="Calibri" w:hAnsi="Arial" w:cs="Arial"/>
          <w:b/>
          <w:sz w:val="32"/>
          <w:szCs w:val="32"/>
          <w:lang w:eastAsia="en-US"/>
        </w:rPr>
        <w:t xml:space="preserve"> баллов) </w:t>
      </w:r>
    </w:p>
    <w:p w14:paraId="201177E8" w14:textId="77777777" w:rsidR="003A6983" w:rsidRPr="00AF72E6" w:rsidRDefault="003A6983" w:rsidP="009B0690">
      <w:pPr>
        <w:spacing w:after="120"/>
        <w:jc w:val="both"/>
        <w:rPr>
          <w:sz w:val="22"/>
          <w:szCs w:val="22"/>
        </w:rPr>
      </w:pPr>
      <w:r w:rsidRPr="00AF72E6">
        <w:rPr>
          <w:sz w:val="22"/>
          <w:szCs w:val="22"/>
        </w:rPr>
        <w:t>Аудиторская фирма «Декарт» (далее – фирма) планирует ресурсы, необходимые для расширения деятельности, связанной с запланированным принятием нескольких заданий по выполнению согласованных аудиторских процедур и заданий по аудиту компонентов финансовой отчетности в следующем году.</w:t>
      </w:r>
    </w:p>
    <w:p w14:paraId="5931BCCC" w14:textId="765E9A4A" w:rsidR="003A6983" w:rsidRPr="00AF72E6" w:rsidRDefault="003A6983" w:rsidP="009B0690">
      <w:pPr>
        <w:spacing w:after="120"/>
        <w:jc w:val="both"/>
        <w:rPr>
          <w:sz w:val="22"/>
          <w:szCs w:val="22"/>
        </w:rPr>
      </w:pPr>
      <w:r w:rsidRPr="00AF72E6">
        <w:rPr>
          <w:sz w:val="22"/>
          <w:szCs w:val="22"/>
        </w:rPr>
        <w:t xml:space="preserve">С этой целью, фирма решила принять оперативные и надлежащие меры в соответствии с Международным стандартом по управлению качеством (МСК) 1 «Управление качеством для фирм, выполняющих аудиты или обзоры финансовой отчетности, или другие задания по предоставлению уверенности или сопутствующих услуг», учитывая следующие идентифицированные недостатки в системе управления </w:t>
      </w:r>
      <w:r w:rsidR="00D85244" w:rsidRPr="00AF72E6">
        <w:rPr>
          <w:sz w:val="22"/>
          <w:szCs w:val="22"/>
        </w:rPr>
        <w:t>качеством (</w:t>
      </w:r>
      <w:r w:rsidRPr="00AF72E6">
        <w:rPr>
          <w:sz w:val="22"/>
          <w:szCs w:val="22"/>
        </w:rPr>
        <w:t>далее - СУК) в конце прошлого года:</w:t>
      </w:r>
    </w:p>
    <w:p w14:paraId="6424BCD1" w14:textId="6B11E845" w:rsidR="003A6983" w:rsidRPr="00AF72E6" w:rsidRDefault="003A6983" w:rsidP="009B0690">
      <w:pPr>
        <w:spacing w:after="120"/>
        <w:ind w:left="284" w:hanging="284"/>
        <w:jc w:val="both"/>
        <w:rPr>
          <w:sz w:val="22"/>
          <w:szCs w:val="22"/>
        </w:rPr>
      </w:pPr>
      <w:r w:rsidRPr="00AF72E6">
        <w:rPr>
          <w:sz w:val="22"/>
          <w:szCs w:val="22"/>
        </w:rPr>
        <w:t xml:space="preserve">1. Фирма испытывает недостаток компетентного персонала для проведения согласованных процедур. </w:t>
      </w:r>
    </w:p>
    <w:p w14:paraId="706C8E8A" w14:textId="77777777" w:rsidR="003A6983" w:rsidRPr="00AF72E6" w:rsidRDefault="003A6983" w:rsidP="009B0690">
      <w:pPr>
        <w:spacing w:after="120"/>
        <w:ind w:left="284" w:hanging="284"/>
        <w:jc w:val="both"/>
        <w:rPr>
          <w:sz w:val="22"/>
          <w:szCs w:val="22"/>
        </w:rPr>
      </w:pPr>
      <w:r w:rsidRPr="00AF72E6">
        <w:rPr>
          <w:sz w:val="22"/>
          <w:szCs w:val="22"/>
        </w:rPr>
        <w:t>2. По результатам мониторинга системы управления качеством,</w:t>
      </w:r>
      <w:r w:rsidRPr="00AF72E6">
        <w:rPr>
          <w:sz w:val="22"/>
          <w:szCs w:val="22"/>
          <w:lang w:val="uk-UA"/>
        </w:rPr>
        <w:t xml:space="preserve"> </w:t>
      </w:r>
      <w:r w:rsidRPr="00AF72E6">
        <w:rPr>
          <w:sz w:val="22"/>
          <w:szCs w:val="22"/>
        </w:rPr>
        <w:t xml:space="preserve">замечания </w:t>
      </w:r>
      <w:r w:rsidRPr="00AF72E6">
        <w:rPr>
          <w:sz w:val="22"/>
          <w:szCs w:val="22"/>
          <w:lang w:val="uk-UA"/>
        </w:rPr>
        <w:t>(</w:t>
      </w:r>
      <w:proofErr w:type="spellStart"/>
      <w:r w:rsidRPr="00AF72E6">
        <w:rPr>
          <w:sz w:val="22"/>
          <w:szCs w:val="22"/>
          <w:lang w:val="uk-UA"/>
        </w:rPr>
        <w:t>файндинги</w:t>
      </w:r>
      <w:proofErr w:type="spellEnd"/>
      <w:r w:rsidRPr="00AF72E6">
        <w:rPr>
          <w:sz w:val="22"/>
          <w:szCs w:val="22"/>
          <w:lang w:val="uk-UA"/>
        </w:rPr>
        <w:t>)</w:t>
      </w:r>
      <w:r w:rsidRPr="00AF72E6">
        <w:rPr>
          <w:sz w:val="22"/>
          <w:szCs w:val="22"/>
        </w:rPr>
        <w:t xml:space="preserve"> оценены фирмой как существенные недостатки в компоненте «Выполнение задания» СУК относящиеся к недостаткам в заданиях по аудиту компонентов, когда аудиторы фирмы привлекались для проведения аудита консолидированной финансовой отчетности. В качестве действий в ответ на эти риски, фирме следует включить задания по аудиту компонентов для проверки качества выполнения задания.</w:t>
      </w:r>
    </w:p>
    <w:p w14:paraId="0FA54490" w14:textId="2908A21E" w:rsidR="003A6983" w:rsidRPr="00AF72E6" w:rsidRDefault="003A6983" w:rsidP="009B0690">
      <w:pPr>
        <w:spacing w:after="120"/>
        <w:ind w:left="284" w:hanging="284"/>
        <w:jc w:val="both"/>
        <w:rPr>
          <w:sz w:val="22"/>
          <w:szCs w:val="22"/>
        </w:rPr>
      </w:pPr>
      <w:r w:rsidRPr="00AF72E6">
        <w:rPr>
          <w:sz w:val="22"/>
          <w:szCs w:val="22"/>
        </w:rPr>
        <w:t xml:space="preserve">3. Необходимо пересмотреть обязанности партнеров по аудиту; </w:t>
      </w:r>
    </w:p>
    <w:p w14:paraId="524408AD" w14:textId="77777777" w:rsidR="003A6983" w:rsidRPr="00AF72E6" w:rsidRDefault="003A6983" w:rsidP="009B0690">
      <w:pPr>
        <w:spacing w:after="120"/>
        <w:ind w:left="284" w:hanging="284"/>
        <w:jc w:val="both"/>
        <w:rPr>
          <w:sz w:val="22"/>
          <w:szCs w:val="22"/>
        </w:rPr>
      </w:pPr>
      <w:r w:rsidRPr="00AF72E6">
        <w:rPr>
          <w:sz w:val="22"/>
          <w:szCs w:val="22"/>
        </w:rPr>
        <w:t xml:space="preserve">4. На рынке аудиторских услуг существует дефицит профессиональных кадров, в связи с этим, компания рассматривает необходимость привлечения аудиторов и экспертов на условиях аутсорсинга. </w:t>
      </w:r>
    </w:p>
    <w:p w14:paraId="408C8E41" w14:textId="77777777" w:rsidR="00553760" w:rsidRPr="00AF72E6" w:rsidRDefault="00553760" w:rsidP="009B0690">
      <w:pPr>
        <w:jc w:val="both"/>
        <w:rPr>
          <w:sz w:val="22"/>
          <w:szCs w:val="22"/>
        </w:rPr>
      </w:pPr>
    </w:p>
    <w:p w14:paraId="5082E235" w14:textId="6DCA217B" w:rsidR="00553760" w:rsidRPr="00AF72E6" w:rsidRDefault="00553760" w:rsidP="009B0690">
      <w:pPr>
        <w:jc w:val="both"/>
        <w:rPr>
          <w:b/>
          <w:bCs/>
          <w:i/>
          <w:iCs/>
          <w:sz w:val="22"/>
          <w:szCs w:val="22"/>
          <w:lang w:val="uk-UA" w:eastAsia="en-US"/>
        </w:rPr>
      </w:pPr>
      <w:proofErr w:type="spellStart"/>
      <w:r w:rsidRPr="00AF72E6">
        <w:rPr>
          <w:b/>
          <w:bCs/>
          <w:i/>
          <w:iCs/>
          <w:sz w:val="22"/>
          <w:szCs w:val="22"/>
          <w:lang w:val="uk-UA" w:eastAsia="en-US"/>
        </w:rPr>
        <w:t>Требуется</w:t>
      </w:r>
      <w:proofErr w:type="spellEnd"/>
      <w:r w:rsidRPr="00AF72E6">
        <w:rPr>
          <w:b/>
          <w:bCs/>
          <w:i/>
          <w:iCs/>
          <w:sz w:val="22"/>
          <w:szCs w:val="22"/>
          <w:lang w:val="uk-UA" w:eastAsia="en-US"/>
        </w:rPr>
        <w:t xml:space="preserve">: </w:t>
      </w:r>
      <w:proofErr w:type="spellStart"/>
      <w:r w:rsidRPr="00AF72E6">
        <w:rPr>
          <w:b/>
          <w:bCs/>
          <w:i/>
          <w:iCs/>
          <w:sz w:val="22"/>
          <w:szCs w:val="22"/>
          <w:lang w:val="uk-UA" w:eastAsia="en-US"/>
        </w:rPr>
        <w:t>представьте</w:t>
      </w:r>
      <w:proofErr w:type="spellEnd"/>
      <w:r w:rsidRPr="00AF72E6">
        <w:rPr>
          <w:b/>
          <w:bCs/>
          <w:i/>
          <w:iCs/>
          <w:sz w:val="22"/>
          <w:szCs w:val="22"/>
          <w:lang w:val="uk-UA" w:eastAsia="en-US"/>
        </w:rPr>
        <w:t xml:space="preserve"> </w:t>
      </w:r>
      <w:proofErr w:type="spellStart"/>
      <w:r w:rsidRPr="00AF72E6">
        <w:rPr>
          <w:b/>
          <w:bCs/>
          <w:i/>
          <w:iCs/>
          <w:sz w:val="22"/>
          <w:szCs w:val="22"/>
          <w:lang w:val="uk-UA" w:eastAsia="en-US"/>
        </w:rPr>
        <w:t>ответы</w:t>
      </w:r>
      <w:proofErr w:type="spellEnd"/>
      <w:r w:rsidRPr="00AF72E6">
        <w:rPr>
          <w:b/>
          <w:bCs/>
          <w:i/>
          <w:iCs/>
          <w:sz w:val="22"/>
          <w:szCs w:val="22"/>
          <w:lang w:val="uk-UA" w:eastAsia="en-US"/>
        </w:rPr>
        <w:t xml:space="preserve"> на </w:t>
      </w:r>
      <w:proofErr w:type="spellStart"/>
      <w:r w:rsidRPr="00AF72E6">
        <w:rPr>
          <w:b/>
          <w:bCs/>
          <w:i/>
          <w:iCs/>
          <w:sz w:val="22"/>
          <w:szCs w:val="22"/>
          <w:lang w:val="uk-UA" w:eastAsia="en-US"/>
        </w:rPr>
        <w:t>приведенные</w:t>
      </w:r>
      <w:proofErr w:type="spellEnd"/>
      <w:r w:rsidRPr="00AF72E6">
        <w:rPr>
          <w:b/>
          <w:bCs/>
          <w:i/>
          <w:iCs/>
          <w:sz w:val="22"/>
          <w:szCs w:val="22"/>
          <w:lang w:val="uk-UA" w:eastAsia="en-US"/>
        </w:rPr>
        <w:t xml:space="preserve"> </w:t>
      </w:r>
      <w:proofErr w:type="spellStart"/>
      <w:r w:rsidRPr="00AF72E6">
        <w:rPr>
          <w:b/>
          <w:bCs/>
          <w:i/>
          <w:iCs/>
          <w:sz w:val="22"/>
          <w:szCs w:val="22"/>
          <w:lang w:val="uk-UA" w:eastAsia="en-US"/>
        </w:rPr>
        <w:t>ниже</w:t>
      </w:r>
      <w:proofErr w:type="spellEnd"/>
      <w:r w:rsidRPr="00AF72E6">
        <w:rPr>
          <w:b/>
          <w:bCs/>
          <w:i/>
          <w:iCs/>
          <w:sz w:val="22"/>
          <w:szCs w:val="22"/>
          <w:lang w:val="uk-UA" w:eastAsia="en-US"/>
        </w:rPr>
        <w:t xml:space="preserve"> </w:t>
      </w:r>
      <w:proofErr w:type="spellStart"/>
      <w:r w:rsidRPr="00AF72E6">
        <w:rPr>
          <w:b/>
          <w:bCs/>
          <w:i/>
          <w:iCs/>
          <w:sz w:val="22"/>
          <w:szCs w:val="22"/>
          <w:lang w:val="uk-UA" w:eastAsia="en-US"/>
        </w:rPr>
        <w:t>вопросы</w:t>
      </w:r>
      <w:proofErr w:type="spellEnd"/>
      <w:r w:rsidRPr="00AF72E6">
        <w:rPr>
          <w:b/>
          <w:bCs/>
          <w:i/>
          <w:iCs/>
          <w:sz w:val="22"/>
          <w:szCs w:val="22"/>
          <w:lang w:val="uk-UA" w:eastAsia="en-US"/>
        </w:rPr>
        <w:t>.</w:t>
      </w:r>
    </w:p>
    <w:p w14:paraId="7E737061" w14:textId="37D81A35" w:rsidR="009B46E4" w:rsidRPr="00AF72E6" w:rsidRDefault="009B46E4" w:rsidP="009B0690">
      <w:pPr>
        <w:jc w:val="both"/>
        <w:rPr>
          <w:sz w:val="22"/>
          <w:szCs w:val="22"/>
        </w:rPr>
      </w:pPr>
    </w:p>
    <w:p w14:paraId="3320148C" w14:textId="40BF7309" w:rsidR="00F05487" w:rsidRPr="00AF72E6" w:rsidRDefault="00F05487" w:rsidP="009B0690">
      <w:pPr>
        <w:jc w:val="both"/>
        <w:rPr>
          <w:sz w:val="22"/>
          <w:szCs w:val="22"/>
        </w:rPr>
      </w:pPr>
      <w:r w:rsidRPr="00AF72E6">
        <w:rPr>
          <w:sz w:val="22"/>
          <w:szCs w:val="22"/>
        </w:rPr>
        <w:t>3.1</w:t>
      </w:r>
      <w:r w:rsidR="00756D1C">
        <w:rPr>
          <w:sz w:val="22"/>
          <w:szCs w:val="22"/>
          <w:lang w:val="uk-UA"/>
        </w:rPr>
        <w:t>.</w:t>
      </w:r>
      <w:r w:rsidRPr="00AF72E6">
        <w:rPr>
          <w:sz w:val="22"/>
          <w:szCs w:val="22"/>
        </w:rPr>
        <w:t xml:space="preserve"> Приведите, в соответствии с МСК 1, </w:t>
      </w:r>
      <w:r w:rsidRPr="00AF72E6">
        <w:rPr>
          <w:i/>
          <w:sz w:val="22"/>
          <w:szCs w:val="22"/>
        </w:rPr>
        <w:t xml:space="preserve">не менее </w:t>
      </w:r>
      <w:r w:rsidRPr="00AF72E6">
        <w:rPr>
          <w:b/>
          <w:i/>
          <w:sz w:val="22"/>
          <w:szCs w:val="22"/>
        </w:rPr>
        <w:t>3-х</w:t>
      </w:r>
      <w:r w:rsidRPr="00AF72E6">
        <w:rPr>
          <w:sz w:val="22"/>
          <w:szCs w:val="22"/>
        </w:rPr>
        <w:t xml:space="preserve"> целей качества для</w:t>
      </w:r>
      <w:r w:rsidRPr="00AF72E6">
        <w:rPr>
          <w:sz w:val="22"/>
          <w:szCs w:val="22"/>
          <w:lang w:val="uk-UA"/>
        </w:rPr>
        <w:t xml:space="preserve"> </w:t>
      </w:r>
      <w:r w:rsidRPr="00AF72E6">
        <w:rPr>
          <w:sz w:val="22"/>
          <w:szCs w:val="22"/>
        </w:rPr>
        <w:t xml:space="preserve">кадровых ресурсов компонента СУК </w:t>
      </w:r>
      <w:r w:rsidRPr="00AF72E6">
        <w:rPr>
          <w:b/>
          <w:sz w:val="22"/>
          <w:szCs w:val="22"/>
        </w:rPr>
        <w:t>«</w:t>
      </w:r>
      <w:r w:rsidRPr="00AF72E6">
        <w:rPr>
          <w:sz w:val="22"/>
          <w:szCs w:val="22"/>
        </w:rPr>
        <w:t xml:space="preserve">Ресурсы».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AF72E6" w:rsidRPr="00AF72E6" w14:paraId="7733D6C7" w14:textId="77777777" w:rsidTr="00F8009B">
        <w:tc>
          <w:tcPr>
            <w:tcW w:w="9520" w:type="dxa"/>
            <w:shd w:val="clear" w:color="auto" w:fill="auto"/>
          </w:tcPr>
          <w:p w14:paraId="32014EAB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79D1725" w14:textId="77777777" w:rsidTr="00F8009B">
        <w:tc>
          <w:tcPr>
            <w:tcW w:w="9520" w:type="dxa"/>
            <w:shd w:val="clear" w:color="auto" w:fill="auto"/>
          </w:tcPr>
          <w:p w14:paraId="1AC37646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D800901" w14:textId="77777777" w:rsidTr="00F8009B">
        <w:tc>
          <w:tcPr>
            <w:tcW w:w="9520" w:type="dxa"/>
            <w:shd w:val="clear" w:color="auto" w:fill="auto"/>
          </w:tcPr>
          <w:p w14:paraId="408DDDBA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2A95CB2" w14:textId="77777777" w:rsidTr="00F8009B">
        <w:tc>
          <w:tcPr>
            <w:tcW w:w="9520" w:type="dxa"/>
            <w:shd w:val="clear" w:color="auto" w:fill="auto"/>
          </w:tcPr>
          <w:p w14:paraId="53E63C6F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7B88DE4" w14:textId="77777777" w:rsidTr="00F8009B">
        <w:tc>
          <w:tcPr>
            <w:tcW w:w="9520" w:type="dxa"/>
            <w:shd w:val="clear" w:color="auto" w:fill="auto"/>
          </w:tcPr>
          <w:p w14:paraId="7655E17E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AFA81F6" w14:textId="77777777" w:rsidTr="00F8009B">
        <w:tc>
          <w:tcPr>
            <w:tcW w:w="9520" w:type="dxa"/>
            <w:shd w:val="clear" w:color="auto" w:fill="auto"/>
          </w:tcPr>
          <w:p w14:paraId="5E284C0D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E512EDE" w14:textId="77777777" w:rsidTr="00F8009B">
        <w:tc>
          <w:tcPr>
            <w:tcW w:w="9520" w:type="dxa"/>
            <w:shd w:val="clear" w:color="auto" w:fill="auto"/>
          </w:tcPr>
          <w:p w14:paraId="0758A226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7D2CE6D" w14:textId="77777777" w:rsidTr="00F8009B">
        <w:tc>
          <w:tcPr>
            <w:tcW w:w="9520" w:type="dxa"/>
            <w:shd w:val="clear" w:color="auto" w:fill="auto"/>
          </w:tcPr>
          <w:p w14:paraId="3B7FFB27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0CD1C8F" w14:textId="77777777" w:rsidTr="00F8009B">
        <w:tc>
          <w:tcPr>
            <w:tcW w:w="9520" w:type="dxa"/>
            <w:shd w:val="clear" w:color="auto" w:fill="auto"/>
          </w:tcPr>
          <w:p w14:paraId="2D45FB79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1752BD1" w14:textId="77777777" w:rsidTr="00F8009B">
        <w:tc>
          <w:tcPr>
            <w:tcW w:w="9520" w:type="dxa"/>
            <w:shd w:val="clear" w:color="auto" w:fill="auto"/>
          </w:tcPr>
          <w:p w14:paraId="07CD7E5B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82C7B49" w14:textId="77777777" w:rsidTr="00F8009B">
        <w:tc>
          <w:tcPr>
            <w:tcW w:w="9520" w:type="dxa"/>
            <w:shd w:val="clear" w:color="auto" w:fill="auto"/>
          </w:tcPr>
          <w:p w14:paraId="371EEB0F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1C42C9A" w14:textId="77777777" w:rsidTr="00F8009B">
        <w:tc>
          <w:tcPr>
            <w:tcW w:w="9520" w:type="dxa"/>
            <w:shd w:val="clear" w:color="auto" w:fill="auto"/>
          </w:tcPr>
          <w:p w14:paraId="1D827B62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869EFE0" w14:textId="77777777" w:rsidTr="00F8009B">
        <w:tc>
          <w:tcPr>
            <w:tcW w:w="9520" w:type="dxa"/>
            <w:shd w:val="clear" w:color="auto" w:fill="auto"/>
          </w:tcPr>
          <w:p w14:paraId="4DEFED28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B96EDA6" w14:textId="77777777" w:rsidTr="00F8009B">
        <w:tc>
          <w:tcPr>
            <w:tcW w:w="9520" w:type="dxa"/>
            <w:shd w:val="clear" w:color="auto" w:fill="auto"/>
          </w:tcPr>
          <w:p w14:paraId="63241DC5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DBEC2E0" w14:textId="77777777" w:rsidTr="00F8009B">
        <w:tc>
          <w:tcPr>
            <w:tcW w:w="9520" w:type="dxa"/>
            <w:shd w:val="clear" w:color="auto" w:fill="auto"/>
          </w:tcPr>
          <w:p w14:paraId="6827E666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F04C770" w14:textId="77777777" w:rsidTr="00F8009B">
        <w:tc>
          <w:tcPr>
            <w:tcW w:w="9520" w:type="dxa"/>
            <w:shd w:val="clear" w:color="auto" w:fill="auto"/>
          </w:tcPr>
          <w:p w14:paraId="7A46F3D2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01BA516" w14:textId="77777777" w:rsidTr="00F8009B">
        <w:tc>
          <w:tcPr>
            <w:tcW w:w="9520" w:type="dxa"/>
            <w:shd w:val="clear" w:color="auto" w:fill="auto"/>
          </w:tcPr>
          <w:p w14:paraId="4563C8D0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CE5D3E2" w14:textId="77777777" w:rsidTr="00F8009B">
        <w:tc>
          <w:tcPr>
            <w:tcW w:w="9520" w:type="dxa"/>
            <w:shd w:val="clear" w:color="auto" w:fill="auto"/>
          </w:tcPr>
          <w:p w14:paraId="5F990872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253EED5" w14:textId="77777777" w:rsidTr="00F8009B">
        <w:tc>
          <w:tcPr>
            <w:tcW w:w="9520" w:type="dxa"/>
            <w:shd w:val="clear" w:color="auto" w:fill="auto"/>
          </w:tcPr>
          <w:p w14:paraId="67FE501A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7EE562A" w14:textId="77777777" w:rsidTr="00F8009B">
        <w:tc>
          <w:tcPr>
            <w:tcW w:w="9520" w:type="dxa"/>
            <w:shd w:val="clear" w:color="auto" w:fill="auto"/>
          </w:tcPr>
          <w:p w14:paraId="08FE1EC0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B4916A5" w14:textId="77777777" w:rsidTr="00F8009B">
        <w:tc>
          <w:tcPr>
            <w:tcW w:w="9520" w:type="dxa"/>
            <w:shd w:val="clear" w:color="auto" w:fill="auto"/>
          </w:tcPr>
          <w:p w14:paraId="2D6C3564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47A9766" w14:textId="77777777" w:rsidTr="00F8009B">
        <w:tc>
          <w:tcPr>
            <w:tcW w:w="9520" w:type="dxa"/>
            <w:shd w:val="clear" w:color="auto" w:fill="auto"/>
          </w:tcPr>
          <w:p w14:paraId="2DF67F33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3CCA239" w14:textId="77777777" w:rsidTr="00F8009B">
        <w:tc>
          <w:tcPr>
            <w:tcW w:w="9520" w:type="dxa"/>
            <w:shd w:val="clear" w:color="auto" w:fill="auto"/>
          </w:tcPr>
          <w:p w14:paraId="4E0F1605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88EFA5D" w14:textId="77777777" w:rsidTr="00F8009B">
        <w:tc>
          <w:tcPr>
            <w:tcW w:w="9520" w:type="dxa"/>
            <w:shd w:val="clear" w:color="auto" w:fill="auto"/>
          </w:tcPr>
          <w:p w14:paraId="4C782778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AF755E1" w14:textId="77777777" w:rsidTr="00F8009B">
        <w:tc>
          <w:tcPr>
            <w:tcW w:w="9520" w:type="dxa"/>
            <w:shd w:val="clear" w:color="auto" w:fill="auto"/>
          </w:tcPr>
          <w:p w14:paraId="60279E78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ABC2D81" w14:textId="77777777" w:rsidTr="00F8009B">
        <w:tc>
          <w:tcPr>
            <w:tcW w:w="9520" w:type="dxa"/>
            <w:shd w:val="clear" w:color="auto" w:fill="auto"/>
          </w:tcPr>
          <w:p w14:paraId="2DA69558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C84E078" w14:textId="77777777" w:rsidTr="00F8009B">
        <w:tc>
          <w:tcPr>
            <w:tcW w:w="9520" w:type="dxa"/>
            <w:shd w:val="clear" w:color="auto" w:fill="auto"/>
          </w:tcPr>
          <w:p w14:paraId="502A9437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12AD3FB" w14:textId="77777777" w:rsidTr="00F8009B">
        <w:tc>
          <w:tcPr>
            <w:tcW w:w="9520" w:type="dxa"/>
            <w:shd w:val="clear" w:color="auto" w:fill="auto"/>
          </w:tcPr>
          <w:p w14:paraId="60A410F1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B716C04" w14:textId="77777777" w:rsidTr="00F8009B">
        <w:tc>
          <w:tcPr>
            <w:tcW w:w="9520" w:type="dxa"/>
            <w:shd w:val="clear" w:color="auto" w:fill="auto"/>
          </w:tcPr>
          <w:p w14:paraId="33130346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</w:tbl>
    <w:p w14:paraId="4949E29E" w14:textId="77777777" w:rsidR="00602335" w:rsidRPr="00AF72E6" w:rsidRDefault="00602335" w:rsidP="009B0690">
      <w:pPr>
        <w:jc w:val="both"/>
        <w:rPr>
          <w:sz w:val="22"/>
          <w:szCs w:val="22"/>
        </w:rPr>
      </w:pPr>
    </w:p>
    <w:p w14:paraId="3867D906" w14:textId="0BAD0833" w:rsidR="00F05487" w:rsidRPr="00AF72E6" w:rsidRDefault="00F05487" w:rsidP="009B0690">
      <w:pPr>
        <w:pStyle w:val="af1"/>
        <w:jc w:val="both"/>
        <w:rPr>
          <w:b/>
          <w:sz w:val="22"/>
          <w:szCs w:val="22"/>
        </w:rPr>
      </w:pPr>
      <w:r w:rsidRPr="00AF72E6">
        <w:rPr>
          <w:sz w:val="22"/>
          <w:szCs w:val="22"/>
        </w:rPr>
        <w:t>3.2</w:t>
      </w:r>
      <w:r w:rsidR="00756D1C">
        <w:rPr>
          <w:sz w:val="22"/>
          <w:szCs w:val="22"/>
          <w:lang w:val="uk-UA"/>
        </w:rPr>
        <w:t>.</w:t>
      </w:r>
      <w:r w:rsidRPr="00AF72E6">
        <w:rPr>
          <w:sz w:val="22"/>
          <w:szCs w:val="22"/>
        </w:rPr>
        <w:t xml:space="preserve"> Перечислите </w:t>
      </w:r>
      <w:r w:rsidRPr="00AF72E6">
        <w:rPr>
          <w:i/>
          <w:sz w:val="22"/>
          <w:szCs w:val="22"/>
        </w:rPr>
        <w:t>не менее</w:t>
      </w:r>
      <w:r w:rsidRPr="00AF72E6">
        <w:rPr>
          <w:b/>
          <w:sz w:val="22"/>
          <w:szCs w:val="22"/>
        </w:rPr>
        <w:t xml:space="preserve"> </w:t>
      </w:r>
      <w:r w:rsidRPr="00AF72E6">
        <w:rPr>
          <w:b/>
          <w:i/>
          <w:sz w:val="22"/>
          <w:szCs w:val="22"/>
        </w:rPr>
        <w:t>2-х</w:t>
      </w:r>
      <w:r w:rsidRPr="00AF72E6">
        <w:rPr>
          <w:b/>
          <w:sz w:val="22"/>
          <w:szCs w:val="22"/>
        </w:rPr>
        <w:t xml:space="preserve"> </w:t>
      </w:r>
      <w:r w:rsidRPr="00AF72E6">
        <w:rPr>
          <w:sz w:val="22"/>
          <w:szCs w:val="22"/>
        </w:rPr>
        <w:t>действий,</w:t>
      </w:r>
      <w:r w:rsidRPr="00AF72E6">
        <w:rPr>
          <w:b/>
          <w:sz w:val="22"/>
          <w:szCs w:val="22"/>
        </w:rPr>
        <w:t xml:space="preserve"> </w:t>
      </w:r>
      <w:r w:rsidRPr="00AF72E6">
        <w:rPr>
          <w:sz w:val="22"/>
          <w:szCs w:val="22"/>
        </w:rPr>
        <w:t>которые должна предпринять аудиторская фирма, в обстоятельствах, когда замечания (</w:t>
      </w:r>
      <w:proofErr w:type="spellStart"/>
      <w:r w:rsidRPr="00AF72E6">
        <w:rPr>
          <w:sz w:val="22"/>
          <w:szCs w:val="22"/>
        </w:rPr>
        <w:t>файндинги</w:t>
      </w:r>
      <w:proofErr w:type="spellEnd"/>
      <w:r w:rsidRPr="00AF72E6">
        <w:rPr>
          <w:sz w:val="22"/>
          <w:szCs w:val="22"/>
        </w:rPr>
        <w:t>) по результатам мониторинга на уровне отдельных заданий свидетельствуют о том, что необходимые процедуры аудита были пропущены.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AF72E6" w:rsidRPr="00AF72E6" w14:paraId="544A7C7C" w14:textId="77777777" w:rsidTr="00F8009B">
        <w:tc>
          <w:tcPr>
            <w:tcW w:w="9520" w:type="dxa"/>
            <w:shd w:val="clear" w:color="auto" w:fill="auto"/>
          </w:tcPr>
          <w:p w14:paraId="6405F9BC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0488463" w14:textId="77777777" w:rsidTr="00F8009B">
        <w:tc>
          <w:tcPr>
            <w:tcW w:w="9520" w:type="dxa"/>
            <w:shd w:val="clear" w:color="auto" w:fill="auto"/>
          </w:tcPr>
          <w:p w14:paraId="48967D0F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DDD0FEB" w14:textId="77777777" w:rsidTr="00F8009B">
        <w:tc>
          <w:tcPr>
            <w:tcW w:w="9520" w:type="dxa"/>
            <w:shd w:val="clear" w:color="auto" w:fill="auto"/>
          </w:tcPr>
          <w:p w14:paraId="090B9EF0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FCA0171" w14:textId="77777777" w:rsidTr="00F8009B">
        <w:tc>
          <w:tcPr>
            <w:tcW w:w="9520" w:type="dxa"/>
            <w:shd w:val="clear" w:color="auto" w:fill="auto"/>
          </w:tcPr>
          <w:p w14:paraId="44B85CB9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B7AE5F3" w14:textId="77777777" w:rsidTr="00F8009B">
        <w:tc>
          <w:tcPr>
            <w:tcW w:w="9520" w:type="dxa"/>
            <w:shd w:val="clear" w:color="auto" w:fill="auto"/>
          </w:tcPr>
          <w:p w14:paraId="33A63CE5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2031B15" w14:textId="77777777" w:rsidTr="00F8009B">
        <w:tc>
          <w:tcPr>
            <w:tcW w:w="9520" w:type="dxa"/>
            <w:shd w:val="clear" w:color="auto" w:fill="auto"/>
          </w:tcPr>
          <w:p w14:paraId="04D45D11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6DC6419" w14:textId="77777777" w:rsidTr="00F8009B">
        <w:tc>
          <w:tcPr>
            <w:tcW w:w="9520" w:type="dxa"/>
            <w:shd w:val="clear" w:color="auto" w:fill="auto"/>
          </w:tcPr>
          <w:p w14:paraId="2C32E087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C3884CF" w14:textId="77777777" w:rsidTr="00F8009B">
        <w:tc>
          <w:tcPr>
            <w:tcW w:w="9520" w:type="dxa"/>
            <w:shd w:val="clear" w:color="auto" w:fill="auto"/>
          </w:tcPr>
          <w:p w14:paraId="3FF8F0BE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DDA368E" w14:textId="77777777" w:rsidTr="00F8009B">
        <w:tc>
          <w:tcPr>
            <w:tcW w:w="9520" w:type="dxa"/>
            <w:shd w:val="clear" w:color="auto" w:fill="auto"/>
          </w:tcPr>
          <w:p w14:paraId="2F4BE699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593EFB8" w14:textId="77777777" w:rsidTr="00F8009B">
        <w:tc>
          <w:tcPr>
            <w:tcW w:w="9520" w:type="dxa"/>
            <w:shd w:val="clear" w:color="auto" w:fill="auto"/>
          </w:tcPr>
          <w:p w14:paraId="076B9731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097E3D9" w14:textId="77777777" w:rsidTr="00F8009B">
        <w:tc>
          <w:tcPr>
            <w:tcW w:w="9520" w:type="dxa"/>
            <w:shd w:val="clear" w:color="auto" w:fill="auto"/>
          </w:tcPr>
          <w:p w14:paraId="5760332B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743E028" w14:textId="77777777" w:rsidTr="00F8009B">
        <w:tc>
          <w:tcPr>
            <w:tcW w:w="9520" w:type="dxa"/>
            <w:shd w:val="clear" w:color="auto" w:fill="auto"/>
          </w:tcPr>
          <w:p w14:paraId="7E0CAC88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D7AA882" w14:textId="77777777" w:rsidTr="00F8009B">
        <w:tc>
          <w:tcPr>
            <w:tcW w:w="9520" w:type="dxa"/>
            <w:shd w:val="clear" w:color="auto" w:fill="auto"/>
          </w:tcPr>
          <w:p w14:paraId="11FB3706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30EE9E2" w14:textId="77777777" w:rsidTr="00F8009B">
        <w:tc>
          <w:tcPr>
            <w:tcW w:w="9520" w:type="dxa"/>
            <w:shd w:val="clear" w:color="auto" w:fill="auto"/>
          </w:tcPr>
          <w:p w14:paraId="159F806F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6FC9E87" w14:textId="77777777" w:rsidTr="00F8009B">
        <w:tc>
          <w:tcPr>
            <w:tcW w:w="9520" w:type="dxa"/>
            <w:shd w:val="clear" w:color="auto" w:fill="auto"/>
          </w:tcPr>
          <w:p w14:paraId="0E2F487D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FF7CCF3" w14:textId="77777777" w:rsidTr="00F8009B">
        <w:tc>
          <w:tcPr>
            <w:tcW w:w="9520" w:type="dxa"/>
            <w:shd w:val="clear" w:color="auto" w:fill="auto"/>
          </w:tcPr>
          <w:p w14:paraId="645A86F2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F36A2CF" w14:textId="77777777" w:rsidTr="00F8009B">
        <w:tc>
          <w:tcPr>
            <w:tcW w:w="9520" w:type="dxa"/>
            <w:shd w:val="clear" w:color="auto" w:fill="auto"/>
          </w:tcPr>
          <w:p w14:paraId="607E7AB7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3D6981A" w14:textId="77777777" w:rsidTr="00F8009B">
        <w:tc>
          <w:tcPr>
            <w:tcW w:w="9520" w:type="dxa"/>
            <w:shd w:val="clear" w:color="auto" w:fill="auto"/>
          </w:tcPr>
          <w:p w14:paraId="1E10C15C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2F24316" w14:textId="77777777" w:rsidTr="00F8009B">
        <w:tc>
          <w:tcPr>
            <w:tcW w:w="9520" w:type="dxa"/>
            <w:shd w:val="clear" w:color="auto" w:fill="auto"/>
          </w:tcPr>
          <w:p w14:paraId="5A95E154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B1F4C9E" w14:textId="77777777" w:rsidTr="00F8009B">
        <w:tc>
          <w:tcPr>
            <w:tcW w:w="9520" w:type="dxa"/>
            <w:shd w:val="clear" w:color="auto" w:fill="auto"/>
          </w:tcPr>
          <w:p w14:paraId="63046839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B5EEC01" w14:textId="77777777" w:rsidTr="00F8009B">
        <w:tc>
          <w:tcPr>
            <w:tcW w:w="9520" w:type="dxa"/>
            <w:shd w:val="clear" w:color="auto" w:fill="auto"/>
          </w:tcPr>
          <w:p w14:paraId="3ACB112E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C1C12EC" w14:textId="77777777" w:rsidTr="00F8009B">
        <w:tc>
          <w:tcPr>
            <w:tcW w:w="9520" w:type="dxa"/>
            <w:shd w:val="clear" w:color="auto" w:fill="auto"/>
          </w:tcPr>
          <w:p w14:paraId="2390911F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17D642D" w14:textId="77777777" w:rsidTr="00F8009B">
        <w:tc>
          <w:tcPr>
            <w:tcW w:w="9520" w:type="dxa"/>
            <w:shd w:val="clear" w:color="auto" w:fill="auto"/>
          </w:tcPr>
          <w:p w14:paraId="5C0EDE92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</w:tbl>
    <w:p w14:paraId="771F2878" w14:textId="77777777" w:rsidR="00602335" w:rsidRPr="00AF72E6" w:rsidRDefault="00602335" w:rsidP="009B0690">
      <w:pPr>
        <w:jc w:val="both"/>
        <w:rPr>
          <w:sz w:val="22"/>
          <w:szCs w:val="22"/>
        </w:rPr>
      </w:pPr>
    </w:p>
    <w:p w14:paraId="02FD8271" w14:textId="77777777" w:rsidR="00F05487" w:rsidRPr="00AF72E6" w:rsidRDefault="00F05487" w:rsidP="009B0690">
      <w:pPr>
        <w:pStyle w:val="af1"/>
        <w:jc w:val="both"/>
        <w:rPr>
          <w:sz w:val="22"/>
          <w:szCs w:val="22"/>
        </w:rPr>
      </w:pPr>
    </w:p>
    <w:p w14:paraId="5281D28F" w14:textId="08203D89" w:rsidR="00F05487" w:rsidRPr="00AF72E6" w:rsidRDefault="00F05487" w:rsidP="009B0690">
      <w:pPr>
        <w:pStyle w:val="af1"/>
        <w:jc w:val="both"/>
        <w:rPr>
          <w:b/>
          <w:sz w:val="22"/>
          <w:szCs w:val="22"/>
        </w:rPr>
      </w:pPr>
      <w:r w:rsidRPr="00AF72E6">
        <w:rPr>
          <w:sz w:val="22"/>
          <w:szCs w:val="22"/>
        </w:rPr>
        <w:lastRenderedPageBreak/>
        <w:t>3.3</w:t>
      </w:r>
      <w:r w:rsidR="00756D1C">
        <w:rPr>
          <w:sz w:val="22"/>
          <w:szCs w:val="22"/>
          <w:lang w:val="uk-UA"/>
        </w:rPr>
        <w:t>.</w:t>
      </w:r>
      <w:r w:rsidRPr="00AF72E6">
        <w:rPr>
          <w:sz w:val="22"/>
          <w:szCs w:val="22"/>
        </w:rPr>
        <w:t xml:space="preserve"> Перечислите </w:t>
      </w:r>
      <w:r w:rsidRPr="00AF72E6">
        <w:rPr>
          <w:i/>
          <w:sz w:val="22"/>
          <w:szCs w:val="22"/>
        </w:rPr>
        <w:t>не менее</w:t>
      </w:r>
      <w:r w:rsidRPr="00AF72E6">
        <w:rPr>
          <w:b/>
          <w:sz w:val="22"/>
          <w:szCs w:val="22"/>
        </w:rPr>
        <w:t xml:space="preserve"> </w:t>
      </w:r>
      <w:r w:rsidRPr="00AF72E6">
        <w:rPr>
          <w:b/>
          <w:i/>
          <w:sz w:val="22"/>
          <w:szCs w:val="22"/>
        </w:rPr>
        <w:t>3-х</w:t>
      </w:r>
      <w:r w:rsidRPr="00AF72E6">
        <w:rPr>
          <w:b/>
          <w:sz w:val="22"/>
          <w:szCs w:val="22"/>
        </w:rPr>
        <w:t xml:space="preserve"> </w:t>
      </w:r>
      <w:r w:rsidRPr="00AF72E6">
        <w:rPr>
          <w:sz w:val="22"/>
          <w:szCs w:val="22"/>
        </w:rPr>
        <w:t>вопросов,</w:t>
      </w:r>
      <w:r w:rsidRPr="00AF72E6">
        <w:rPr>
          <w:b/>
          <w:sz w:val="22"/>
          <w:szCs w:val="22"/>
        </w:rPr>
        <w:t xml:space="preserve"> </w:t>
      </w:r>
      <w:r w:rsidRPr="00AF72E6">
        <w:rPr>
          <w:sz w:val="22"/>
          <w:szCs w:val="22"/>
        </w:rPr>
        <w:t xml:space="preserve">которые должна учесть фирма, разрабатывая политики или процедуры по проведению проверки качества.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AF72E6" w:rsidRPr="00AF72E6" w14:paraId="6E0C0219" w14:textId="77777777" w:rsidTr="00F8009B">
        <w:tc>
          <w:tcPr>
            <w:tcW w:w="9520" w:type="dxa"/>
            <w:shd w:val="clear" w:color="auto" w:fill="auto"/>
          </w:tcPr>
          <w:p w14:paraId="01607F9B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AC018A9" w14:textId="77777777" w:rsidTr="00F8009B">
        <w:tc>
          <w:tcPr>
            <w:tcW w:w="9520" w:type="dxa"/>
            <w:shd w:val="clear" w:color="auto" w:fill="auto"/>
          </w:tcPr>
          <w:p w14:paraId="5DB95A0A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BC5B0A2" w14:textId="77777777" w:rsidTr="00F8009B">
        <w:tc>
          <w:tcPr>
            <w:tcW w:w="9520" w:type="dxa"/>
            <w:shd w:val="clear" w:color="auto" w:fill="auto"/>
          </w:tcPr>
          <w:p w14:paraId="267EDBDF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DEF6C6D" w14:textId="77777777" w:rsidTr="00F8009B">
        <w:tc>
          <w:tcPr>
            <w:tcW w:w="9520" w:type="dxa"/>
            <w:shd w:val="clear" w:color="auto" w:fill="auto"/>
          </w:tcPr>
          <w:p w14:paraId="1A1620A7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207923F" w14:textId="77777777" w:rsidTr="00F8009B">
        <w:tc>
          <w:tcPr>
            <w:tcW w:w="9520" w:type="dxa"/>
            <w:shd w:val="clear" w:color="auto" w:fill="auto"/>
          </w:tcPr>
          <w:p w14:paraId="451F6F8F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E6F0FF1" w14:textId="77777777" w:rsidTr="00F8009B">
        <w:tc>
          <w:tcPr>
            <w:tcW w:w="9520" w:type="dxa"/>
            <w:shd w:val="clear" w:color="auto" w:fill="auto"/>
          </w:tcPr>
          <w:p w14:paraId="578257CC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2710B8B" w14:textId="77777777" w:rsidTr="00F8009B">
        <w:tc>
          <w:tcPr>
            <w:tcW w:w="9520" w:type="dxa"/>
            <w:shd w:val="clear" w:color="auto" w:fill="auto"/>
          </w:tcPr>
          <w:p w14:paraId="45C35A6E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009B45E" w14:textId="77777777" w:rsidTr="00F8009B">
        <w:tc>
          <w:tcPr>
            <w:tcW w:w="9520" w:type="dxa"/>
            <w:shd w:val="clear" w:color="auto" w:fill="auto"/>
          </w:tcPr>
          <w:p w14:paraId="75D4CEAD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C4C1861" w14:textId="77777777" w:rsidTr="00F8009B">
        <w:tc>
          <w:tcPr>
            <w:tcW w:w="9520" w:type="dxa"/>
            <w:shd w:val="clear" w:color="auto" w:fill="auto"/>
          </w:tcPr>
          <w:p w14:paraId="0F5934D2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81A13C1" w14:textId="77777777" w:rsidTr="00F8009B">
        <w:tc>
          <w:tcPr>
            <w:tcW w:w="9520" w:type="dxa"/>
            <w:shd w:val="clear" w:color="auto" w:fill="auto"/>
          </w:tcPr>
          <w:p w14:paraId="3E5042A9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3951B6A" w14:textId="77777777" w:rsidTr="00F8009B">
        <w:tc>
          <w:tcPr>
            <w:tcW w:w="9520" w:type="dxa"/>
            <w:shd w:val="clear" w:color="auto" w:fill="auto"/>
          </w:tcPr>
          <w:p w14:paraId="0B749C19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D9CBEBE" w14:textId="77777777" w:rsidTr="00F8009B">
        <w:tc>
          <w:tcPr>
            <w:tcW w:w="9520" w:type="dxa"/>
            <w:shd w:val="clear" w:color="auto" w:fill="auto"/>
          </w:tcPr>
          <w:p w14:paraId="5A496B0D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75A74F3" w14:textId="77777777" w:rsidTr="00F8009B">
        <w:tc>
          <w:tcPr>
            <w:tcW w:w="9520" w:type="dxa"/>
            <w:shd w:val="clear" w:color="auto" w:fill="auto"/>
          </w:tcPr>
          <w:p w14:paraId="114E63E1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11AADB9" w14:textId="77777777" w:rsidTr="00F8009B">
        <w:tc>
          <w:tcPr>
            <w:tcW w:w="9520" w:type="dxa"/>
            <w:shd w:val="clear" w:color="auto" w:fill="auto"/>
          </w:tcPr>
          <w:p w14:paraId="34454952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214F0DA" w14:textId="77777777" w:rsidTr="00F8009B">
        <w:tc>
          <w:tcPr>
            <w:tcW w:w="9520" w:type="dxa"/>
            <w:shd w:val="clear" w:color="auto" w:fill="auto"/>
          </w:tcPr>
          <w:p w14:paraId="5787715D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049F63B" w14:textId="77777777" w:rsidTr="00F8009B">
        <w:tc>
          <w:tcPr>
            <w:tcW w:w="9520" w:type="dxa"/>
            <w:shd w:val="clear" w:color="auto" w:fill="auto"/>
          </w:tcPr>
          <w:p w14:paraId="78689C88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D0AD2C4" w14:textId="77777777" w:rsidTr="00F8009B">
        <w:tc>
          <w:tcPr>
            <w:tcW w:w="9520" w:type="dxa"/>
            <w:shd w:val="clear" w:color="auto" w:fill="auto"/>
          </w:tcPr>
          <w:p w14:paraId="10782AB3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A40E242" w14:textId="77777777" w:rsidTr="00F8009B">
        <w:tc>
          <w:tcPr>
            <w:tcW w:w="9520" w:type="dxa"/>
            <w:shd w:val="clear" w:color="auto" w:fill="auto"/>
          </w:tcPr>
          <w:p w14:paraId="53449CD1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FC79275" w14:textId="77777777" w:rsidTr="00F8009B">
        <w:tc>
          <w:tcPr>
            <w:tcW w:w="9520" w:type="dxa"/>
            <w:shd w:val="clear" w:color="auto" w:fill="auto"/>
          </w:tcPr>
          <w:p w14:paraId="7634B9C4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08CF93E" w14:textId="77777777" w:rsidTr="00F8009B">
        <w:tc>
          <w:tcPr>
            <w:tcW w:w="9520" w:type="dxa"/>
            <w:shd w:val="clear" w:color="auto" w:fill="auto"/>
          </w:tcPr>
          <w:p w14:paraId="064A6EE5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6F0C049" w14:textId="77777777" w:rsidTr="00F8009B">
        <w:tc>
          <w:tcPr>
            <w:tcW w:w="9520" w:type="dxa"/>
            <w:shd w:val="clear" w:color="auto" w:fill="auto"/>
          </w:tcPr>
          <w:p w14:paraId="6B42A63F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F810F21" w14:textId="77777777" w:rsidTr="00F8009B">
        <w:tc>
          <w:tcPr>
            <w:tcW w:w="9520" w:type="dxa"/>
            <w:shd w:val="clear" w:color="auto" w:fill="auto"/>
          </w:tcPr>
          <w:p w14:paraId="0D0DA509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9C2C17A" w14:textId="77777777" w:rsidTr="00F8009B">
        <w:tc>
          <w:tcPr>
            <w:tcW w:w="9520" w:type="dxa"/>
            <w:shd w:val="clear" w:color="auto" w:fill="auto"/>
          </w:tcPr>
          <w:p w14:paraId="752E3C0D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FE15E1B" w14:textId="77777777" w:rsidTr="00F8009B">
        <w:tc>
          <w:tcPr>
            <w:tcW w:w="9520" w:type="dxa"/>
            <w:shd w:val="clear" w:color="auto" w:fill="auto"/>
          </w:tcPr>
          <w:p w14:paraId="0F851773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3EC7402" w14:textId="77777777" w:rsidTr="00F8009B">
        <w:tc>
          <w:tcPr>
            <w:tcW w:w="9520" w:type="dxa"/>
            <w:shd w:val="clear" w:color="auto" w:fill="auto"/>
          </w:tcPr>
          <w:p w14:paraId="03E42F05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7876F70" w14:textId="77777777" w:rsidTr="00F8009B">
        <w:tc>
          <w:tcPr>
            <w:tcW w:w="9520" w:type="dxa"/>
            <w:shd w:val="clear" w:color="auto" w:fill="auto"/>
          </w:tcPr>
          <w:p w14:paraId="012B5C7A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408E470" w14:textId="77777777" w:rsidTr="00F8009B">
        <w:tc>
          <w:tcPr>
            <w:tcW w:w="9520" w:type="dxa"/>
            <w:shd w:val="clear" w:color="auto" w:fill="auto"/>
          </w:tcPr>
          <w:p w14:paraId="21CB0198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A94A30C" w14:textId="77777777" w:rsidTr="00F8009B">
        <w:tc>
          <w:tcPr>
            <w:tcW w:w="9520" w:type="dxa"/>
            <w:shd w:val="clear" w:color="auto" w:fill="auto"/>
          </w:tcPr>
          <w:p w14:paraId="64304359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06409BF" w14:textId="77777777" w:rsidTr="00F8009B">
        <w:tc>
          <w:tcPr>
            <w:tcW w:w="9520" w:type="dxa"/>
            <w:shd w:val="clear" w:color="auto" w:fill="auto"/>
          </w:tcPr>
          <w:p w14:paraId="233FC48D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</w:tbl>
    <w:p w14:paraId="78D6CAE3" w14:textId="77777777" w:rsidR="00602335" w:rsidRPr="00AF72E6" w:rsidRDefault="00602335" w:rsidP="009B0690">
      <w:pPr>
        <w:jc w:val="both"/>
        <w:rPr>
          <w:sz w:val="22"/>
          <w:szCs w:val="22"/>
        </w:rPr>
      </w:pPr>
    </w:p>
    <w:p w14:paraId="5977A9EB" w14:textId="57E55C4D" w:rsidR="00F05487" w:rsidRPr="00AF72E6" w:rsidRDefault="00F05487" w:rsidP="009B0690">
      <w:pPr>
        <w:jc w:val="both"/>
        <w:rPr>
          <w:sz w:val="22"/>
          <w:szCs w:val="22"/>
        </w:rPr>
      </w:pPr>
      <w:r w:rsidRPr="00AF72E6">
        <w:rPr>
          <w:sz w:val="22"/>
          <w:szCs w:val="22"/>
        </w:rPr>
        <w:t>3.4</w:t>
      </w:r>
      <w:r w:rsidR="00756D1C">
        <w:rPr>
          <w:sz w:val="22"/>
          <w:szCs w:val="22"/>
          <w:lang w:val="uk-UA"/>
        </w:rPr>
        <w:t>.</w:t>
      </w:r>
      <w:r w:rsidRPr="00AF72E6">
        <w:rPr>
          <w:sz w:val="22"/>
          <w:szCs w:val="22"/>
        </w:rPr>
        <w:t xml:space="preserve"> Опишите </w:t>
      </w:r>
      <w:r w:rsidRPr="00AF72E6">
        <w:rPr>
          <w:i/>
          <w:sz w:val="22"/>
          <w:szCs w:val="22"/>
        </w:rPr>
        <w:t>не менее</w:t>
      </w:r>
      <w:r w:rsidRPr="00AF72E6">
        <w:rPr>
          <w:b/>
          <w:sz w:val="22"/>
          <w:szCs w:val="22"/>
        </w:rPr>
        <w:t xml:space="preserve"> </w:t>
      </w:r>
      <w:r w:rsidRPr="00AF72E6">
        <w:rPr>
          <w:b/>
          <w:i/>
          <w:sz w:val="22"/>
          <w:szCs w:val="22"/>
        </w:rPr>
        <w:t>3-х</w:t>
      </w:r>
      <w:r w:rsidRPr="00AF72E6">
        <w:rPr>
          <w:sz w:val="22"/>
          <w:szCs w:val="22"/>
        </w:rPr>
        <w:t xml:space="preserve"> вопросов</w:t>
      </w:r>
      <w:r w:rsidRPr="00AF72E6">
        <w:rPr>
          <w:i/>
          <w:sz w:val="22"/>
          <w:szCs w:val="22"/>
        </w:rPr>
        <w:t>,</w:t>
      </w:r>
      <w:r w:rsidRPr="00AF72E6">
        <w:rPr>
          <w:sz w:val="22"/>
          <w:szCs w:val="22"/>
        </w:rPr>
        <w:t xml:space="preserve"> которые фирма должна учесть, при определении того, подходит ли ресурс поставщика услуг для использования в системе управления качеством компании или при выполнении заданий.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AF72E6" w:rsidRPr="00AF72E6" w14:paraId="1CA2A203" w14:textId="77777777" w:rsidTr="00F8009B">
        <w:tc>
          <w:tcPr>
            <w:tcW w:w="9520" w:type="dxa"/>
            <w:shd w:val="clear" w:color="auto" w:fill="auto"/>
          </w:tcPr>
          <w:p w14:paraId="633252E2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0E3894D" w14:textId="77777777" w:rsidTr="00F8009B">
        <w:tc>
          <w:tcPr>
            <w:tcW w:w="9520" w:type="dxa"/>
            <w:shd w:val="clear" w:color="auto" w:fill="auto"/>
          </w:tcPr>
          <w:p w14:paraId="262E14E0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6D06D62" w14:textId="77777777" w:rsidTr="00F8009B">
        <w:tc>
          <w:tcPr>
            <w:tcW w:w="9520" w:type="dxa"/>
            <w:shd w:val="clear" w:color="auto" w:fill="auto"/>
          </w:tcPr>
          <w:p w14:paraId="44172417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62BCAE3" w14:textId="77777777" w:rsidTr="00F8009B">
        <w:tc>
          <w:tcPr>
            <w:tcW w:w="9520" w:type="dxa"/>
            <w:shd w:val="clear" w:color="auto" w:fill="auto"/>
          </w:tcPr>
          <w:p w14:paraId="45011913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4FB0677" w14:textId="77777777" w:rsidTr="00F8009B">
        <w:tc>
          <w:tcPr>
            <w:tcW w:w="9520" w:type="dxa"/>
            <w:shd w:val="clear" w:color="auto" w:fill="auto"/>
          </w:tcPr>
          <w:p w14:paraId="69135043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4932850" w14:textId="77777777" w:rsidTr="00F8009B">
        <w:tc>
          <w:tcPr>
            <w:tcW w:w="9520" w:type="dxa"/>
            <w:shd w:val="clear" w:color="auto" w:fill="auto"/>
          </w:tcPr>
          <w:p w14:paraId="4D33BAD4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781704B" w14:textId="77777777" w:rsidTr="00F8009B">
        <w:tc>
          <w:tcPr>
            <w:tcW w:w="9520" w:type="dxa"/>
            <w:shd w:val="clear" w:color="auto" w:fill="auto"/>
          </w:tcPr>
          <w:p w14:paraId="2C7E61FA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267666E" w14:textId="77777777" w:rsidTr="00F8009B">
        <w:tc>
          <w:tcPr>
            <w:tcW w:w="9520" w:type="dxa"/>
            <w:shd w:val="clear" w:color="auto" w:fill="auto"/>
          </w:tcPr>
          <w:p w14:paraId="0BBD90C4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C6E2C07" w14:textId="77777777" w:rsidTr="00F8009B">
        <w:tc>
          <w:tcPr>
            <w:tcW w:w="9520" w:type="dxa"/>
            <w:shd w:val="clear" w:color="auto" w:fill="auto"/>
          </w:tcPr>
          <w:p w14:paraId="53D1386A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B0C697F" w14:textId="77777777" w:rsidTr="00F8009B">
        <w:tc>
          <w:tcPr>
            <w:tcW w:w="9520" w:type="dxa"/>
            <w:shd w:val="clear" w:color="auto" w:fill="auto"/>
          </w:tcPr>
          <w:p w14:paraId="499BDA24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310C149" w14:textId="77777777" w:rsidTr="00F8009B">
        <w:tc>
          <w:tcPr>
            <w:tcW w:w="9520" w:type="dxa"/>
            <w:shd w:val="clear" w:color="auto" w:fill="auto"/>
          </w:tcPr>
          <w:p w14:paraId="263825D9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FDE2BEB" w14:textId="77777777" w:rsidTr="00F8009B">
        <w:tc>
          <w:tcPr>
            <w:tcW w:w="9520" w:type="dxa"/>
            <w:shd w:val="clear" w:color="auto" w:fill="auto"/>
          </w:tcPr>
          <w:p w14:paraId="44D3E3FD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77A8746" w14:textId="77777777" w:rsidTr="00F8009B">
        <w:tc>
          <w:tcPr>
            <w:tcW w:w="9520" w:type="dxa"/>
            <w:shd w:val="clear" w:color="auto" w:fill="auto"/>
          </w:tcPr>
          <w:p w14:paraId="59478307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5FEF264" w14:textId="77777777" w:rsidTr="00F8009B">
        <w:tc>
          <w:tcPr>
            <w:tcW w:w="9520" w:type="dxa"/>
            <w:shd w:val="clear" w:color="auto" w:fill="auto"/>
          </w:tcPr>
          <w:p w14:paraId="22A45934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BF6266A" w14:textId="77777777" w:rsidTr="00F8009B">
        <w:tc>
          <w:tcPr>
            <w:tcW w:w="9520" w:type="dxa"/>
            <w:shd w:val="clear" w:color="auto" w:fill="auto"/>
          </w:tcPr>
          <w:p w14:paraId="70A59947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F48DB13" w14:textId="77777777" w:rsidTr="00F8009B">
        <w:tc>
          <w:tcPr>
            <w:tcW w:w="9520" w:type="dxa"/>
            <w:shd w:val="clear" w:color="auto" w:fill="auto"/>
          </w:tcPr>
          <w:p w14:paraId="4D2C8075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4231C93" w14:textId="77777777" w:rsidTr="00F8009B">
        <w:tc>
          <w:tcPr>
            <w:tcW w:w="9520" w:type="dxa"/>
            <w:shd w:val="clear" w:color="auto" w:fill="auto"/>
          </w:tcPr>
          <w:p w14:paraId="6909482F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1F4E5C0" w14:textId="77777777" w:rsidTr="00F8009B">
        <w:tc>
          <w:tcPr>
            <w:tcW w:w="9520" w:type="dxa"/>
            <w:shd w:val="clear" w:color="auto" w:fill="auto"/>
          </w:tcPr>
          <w:p w14:paraId="720C03A6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6B9939A" w14:textId="77777777" w:rsidTr="00F8009B">
        <w:tc>
          <w:tcPr>
            <w:tcW w:w="9520" w:type="dxa"/>
            <w:shd w:val="clear" w:color="auto" w:fill="auto"/>
          </w:tcPr>
          <w:p w14:paraId="3B1EC6B3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DD8EBC8" w14:textId="77777777" w:rsidTr="00F8009B">
        <w:tc>
          <w:tcPr>
            <w:tcW w:w="9520" w:type="dxa"/>
            <w:shd w:val="clear" w:color="auto" w:fill="auto"/>
          </w:tcPr>
          <w:p w14:paraId="386034DE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2F97527" w14:textId="77777777" w:rsidTr="00F8009B">
        <w:tc>
          <w:tcPr>
            <w:tcW w:w="9520" w:type="dxa"/>
            <w:shd w:val="clear" w:color="auto" w:fill="auto"/>
          </w:tcPr>
          <w:p w14:paraId="65DA4E44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C40B8F1" w14:textId="77777777" w:rsidTr="00F8009B">
        <w:tc>
          <w:tcPr>
            <w:tcW w:w="9520" w:type="dxa"/>
            <w:shd w:val="clear" w:color="auto" w:fill="auto"/>
          </w:tcPr>
          <w:p w14:paraId="3710029B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4DDE019" w14:textId="77777777" w:rsidTr="00F8009B">
        <w:tc>
          <w:tcPr>
            <w:tcW w:w="9520" w:type="dxa"/>
            <w:shd w:val="clear" w:color="auto" w:fill="auto"/>
          </w:tcPr>
          <w:p w14:paraId="5A03F514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930D254" w14:textId="77777777" w:rsidTr="00F8009B">
        <w:tc>
          <w:tcPr>
            <w:tcW w:w="9520" w:type="dxa"/>
            <w:shd w:val="clear" w:color="auto" w:fill="auto"/>
          </w:tcPr>
          <w:p w14:paraId="2EEB0523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7578943" w14:textId="77777777" w:rsidTr="00F8009B">
        <w:tc>
          <w:tcPr>
            <w:tcW w:w="9520" w:type="dxa"/>
            <w:shd w:val="clear" w:color="auto" w:fill="auto"/>
          </w:tcPr>
          <w:p w14:paraId="3101A65A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136513E" w14:textId="77777777" w:rsidTr="00F8009B">
        <w:tc>
          <w:tcPr>
            <w:tcW w:w="9520" w:type="dxa"/>
            <w:shd w:val="clear" w:color="auto" w:fill="auto"/>
          </w:tcPr>
          <w:p w14:paraId="64399C84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302873B" w14:textId="77777777" w:rsidTr="00F8009B">
        <w:tc>
          <w:tcPr>
            <w:tcW w:w="9520" w:type="dxa"/>
            <w:shd w:val="clear" w:color="auto" w:fill="auto"/>
          </w:tcPr>
          <w:p w14:paraId="6BD77077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EC01145" w14:textId="77777777" w:rsidTr="00F8009B">
        <w:tc>
          <w:tcPr>
            <w:tcW w:w="9520" w:type="dxa"/>
            <w:shd w:val="clear" w:color="auto" w:fill="auto"/>
          </w:tcPr>
          <w:p w14:paraId="530AC1F7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8D36861" w14:textId="77777777" w:rsidTr="00F8009B">
        <w:tc>
          <w:tcPr>
            <w:tcW w:w="9520" w:type="dxa"/>
            <w:shd w:val="clear" w:color="auto" w:fill="auto"/>
          </w:tcPr>
          <w:p w14:paraId="09637D87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</w:tbl>
    <w:p w14:paraId="71581DE3" w14:textId="77777777" w:rsidR="00602335" w:rsidRPr="00AF72E6" w:rsidRDefault="00602335" w:rsidP="009B0690">
      <w:pPr>
        <w:jc w:val="both"/>
        <w:rPr>
          <w:sz w:val="22"/>
          <w:szCs w:val="22"/>
        </w:rPr>
      </w:pPr>
    </w:p>
    <w:p w14:paraId="5EBE716A" w14:textId="1512E445" w:rsidR="00F05487" w:rsidRPr="00AF72E6" w:rsidRDefault="00F05487" w:rsidP="009B0690">
      <w:pPr>
        <w:jc w:val="both"/>
        <w:rPr>
          <w:sz w:val="22"/>
          <w:szCs w:val="22"/>
        </w:rPr>
      </w:pPr>
      <w:r w:rsidRPr="00AF72E6">
        <w:rPr>
          <w:sz w:val="22"/>
          <w:szCs w:val="22"/>
        </w:rPr>
        <w:t>3.5</w:t>
      </w:r>
      <w:r w:rsidR="00756D1C">
        <w:rPr>
          <w:sz w:val="22"/>
          <w:szCs w:val="22"/>
          <w:lang w:val="uk-UA"/>
        </w:rPr>
        <w:t>.</w:t>
      </w:r>
      <w:r w:rsidRPr="00AF72E6">
        <w:rPr>
          <w:sz w:val="22"/>
          <w:szCs w:val="22"/>
        </w:rPr>
        <w:t xml:space="preserve"> Приведите вопросы, которые должен рассмотреть аудитор для получения понимания отрасли специальных знаний эксперта аудитора.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AF72E6" w:rsidRPr="00AF72E6" w14:paraId="235F56F9" w14:textId="77777777" w:rsidTr="00F8009B">
        <w:tc>
          <w:tcPr>
            <w:tcW w:w="9520" w:type="dxa"/>
            <w:shd w:val="clear" w:color="auto" w:fill="auto"/>
          </w:tcPr>
          <w:p w14:paraId="5C7F86B3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D1D48DD" w14:textId="77777777" w:rsidTr="00F8009B">
        <w:tc>
          <w:tcPr>
            <w:tcW w:w="9520" w:type="dxa"/>
            <w:shd w:val="clear" w:color="auto" w:fill="auto"/>
          </w:tcPr>
          <w:p w14:paraId="1B984F0C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0D110C1" w14:textId="77777777" w:rsidTr="00F8009B">
        <w:tc>
          <w:tcPr>
            <w:tcW w:w="9520" w:type="dxa"/>
            <w:shd w:val="clear" w:color="auto" w:fill="auto"/>
          </w:tcPr>
          <w:p w14:paraId="27812765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7163FE5" w14:textId="77777777" w:rsidTr="00F8009B">
        <w:tc>
          <w:tcPr>
            <w:tcW w:w="9520" w:type="dxa"/>
            <w:shd w:val="clear" w:color="auto" w:fill="auto"/>
          </w:tcPr>
          <w:p w14:paraId="0F7C8565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7FD8C8E" w14:textId="77777777" w:rsidTr="00F8009B">
        <w:tc>
          <w:tcPr>
            <w:tcW w:w="9520" w:type="dxa"/>
            <w:shd w:val="clear" w:color="auto" w:fill="auto"/>
          </w:tcPr>
          <w:p w14:paraId="6B9E039D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1651572" w14:textId="77777777" w:rsidTr="00F8009B">
        <w:tc>
          <w:tcPr>
            <w:tcW w:w="9520" w:type="dxa"/>
            <w:shd w:val="clear" w:color="auto" w:fill="auto"/>
          </w:tcPr>
          <w:p w14:paraId="4505FA6E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632CE9E" w14:textId="77777777" w:rsidTr="00F8009B">
        <w:tc>
          <w:tcPr>
            <w:tcW w:w="9520" w:type="dxa"/>
            <w:shd w:val="clear" w:color="auto" w:fill="auto"/>
          </w:tcPr>
          <w:p w14:paraId="6DF474D4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71F2AA8" w14:textId="77777777" w:rsidTr="00F8009B">
        <w:tc>
          <w:tcPr>
            <w:tcW w:w="9520" w:type="dxa"/>
            <w:shd w:val="clear" w:color="auto" w:fill="auto"/>
          </w:tcPr>
          <w:p w14:paraId="762D68EC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DB5552A" w14:textId="77777777" w:rsidTr="00F8009B">
        <w:tc>
          <w:tcPr>
            <w:tcW w:w="9520" w:type="dxa"/>
            <w:shd w:val="clear" w:color="auto" w:fill="auto"/>
          </w:tcPr>
          <w:p w14:paraId="11B451DD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733784A" w14:textId="77777777" w:rsidTr="00F8009B">
        <w:tc>
          <w:tcPr>
            <w:tcW w:w="9520" w:type="dxa"/>
            <w:shd w:val="clear" w:color="auto" w:fill="auto"/>
          </w:tcPr>
          <w:p w14:paraId="409109D8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</w:tbl>
    <w:p w14:paraId="3CC3C225" w14:textId="77777777" w:rsidR="00602335" w:rsidRPr="00AF72E6" w:rsidRDefault="00602335" w:rsidP="009B0690">
      <w:pPr>
        <w:jc w:val="both"/>
        <w:rPr>
          <w:sz w:val="22"/>
          <w:szCs w:val="22"/>
        </w:rPr>
      </w:pPr>
    </w:p>
    <w:p w14:paraId="62631A51" w14:textId="77777777" w:rsidR="00F05487" w:rsidRPr="00AF72E6" w:rsidRDefault="00F05487" w:rsidP="009B0690">
      <w:pPr>
        <w:jc w:val="both"/>
        <w:rPr>
          <w:sz w:val="22"/>
          <w:szCs w:val="22"/>
        </w:rPr>
      </w:pPr>
    </w:p>
    <w:p w14:paraId="4B11CF91" w14:textId="10CBECEE" w:rsidR="00F05487" w:rsidRPr="00AF72E6" w:rsidRDefault="00F05487" w:rsidP="009B0690">
      <w:pPr>
        <w:jc w:val="both"/>
        <w:rPr>
          <w:sz w:val="22"/>
          <w:szCs w:val="22"/>
          <w:highlight w:val="yellow"/>
        </w:rPr>
      </w:pPr>
      <w:r w:rsidRPr="00AF72E6">
        <w:rPr>
          <w:sz w:val="22"/>
          <w:szCs w:val="22"/>
        </w:rPr>
        <w:lastRenderedPageBreak/>
        <w:t>3.6</w:t>
      </w:r>
      <w:r w:rsidR="00756D1C">
        <w:rPr>
          <w:sz w:val="22"/>
          <w:szCs w:val="22"/>
          <w:lang w:val="uk-UA"/>
        </w:rPr>
        <w:t>.</w:t>
      </w:r>
      <w:r w:rsidRPr="00AF72E6">
        <w:rPr>
          <w:sz w:val="22"/>
          <w:szCs w:val="22"/>
        </w:rPr>
        <w:t xml:space="preserve"> Приведите </w:t>
      </w:r>
      <w:r w:rsidRPr="00AF72E6">
        <w:rPr>
          <w:i/>
          <w:sz w:val="22"/>
          <w:szCs w:val="22"/>
        </w:rPr>
        <w:t>не менее</w:t>
      </w:r>
      <w:r w:rsidRPr="00AF72E6">
        <w:rPr>
          <w:b/>
          <w:sz w:val="22"/>
          <w:szCs w:val="22"/>
        </w:rPr>
        <w:t xml:space="preserve"> </w:t>
      </w:r>
      <w:r w:rsidRPr="00AF72E6">
        <w:rPr>
          <w:b/>
          <w:i/>
          <w:sz w:val="22"/>
          <w:szCs w:val="22"/>
        </w:rPr>
        <w:t>3-х</w:t>
      </w:r>
      <w:r w:rsidRPr="00AF72E6">
        <w:rPr>
          <w:b/>
          <w:sz w:val="22"/>
          <w:szCs w:val="22"/>
        </w:rPr>
        <w:t xml:space="preserve"> </w:t>
      </w:r>
      <w:r w:rsidRPr="00AF72E6">
        <w:rPr>
          <w:sz w:val="22"/>
          <w:szCs w:val="22"/>
        </w:rPr>
        <w:t>примеров</w:t>
      </w:r>
      <w:r w:rsidRPr="00AF72E6">
        <w:rPr>
          <w:b/>
          <w:sz w:val="22"/>
          <w:szCs w:val="22"/>
        </w:rPr>
        <w:t xml:space="preserve"> </w:t>
      </w:r>
      <w:r w:rsidRPr="00AF72E6">
        <w:rPr>
          <w:sz w:val="22"/>
          <w:szCs w:val="22"/>
        </w:rPr>
        <w:t>обязанностей партнера по аудиту</w:t>
      </w:r>
      <w:r w:rsidRPr="00AF72E6">
        <w:rPr>
          <w:b/>
          <w:sz w:val="22"/>
          <w:szCs w:val="22"/>
        </w:rPr>
        <w:t xml:space="preserve">, </w:t>
      </w:r>
      <w:r w:rsidRPr="00AF72E6">
        <w:rPr>
          <w:sz w:val="22"/>
          <w:szCs w:val="22"/>
        </w:rPr>
        <w:t>которые должна включить компания в свои политики и процедуры.</w:t>
      </w:r>
      <w:r w:rsidRPr="00AF72E6">
        <w:rPr>
          <w:sz w:val="22"/>
          <w:szCs w:val="22"/>
          <w:highlight w:val="yellow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AF72E6" w:rsidRPr="00AF72E6" w14:paraId="25612273" w14:textId="77777777" w:rsidTr="00F8009B">
        <w:tc>
          <w:tcPr>
            <w:tcW w:w="9520" w:type="dxa"/>
            <w:shd w:val="clear" w:color="auto" w:fill="auto"/>
          </w:tcPr>
          <w:p w14:paraId="3CFBDD2F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9881254" w14:textId="77777777" w:rsidTr="00F8009B">
        <w:tc>
          <w:tcPr>
            <w:tcW w:w="9520" w:type="dxa"/>
            <w:shd w:val="clear" w:color="auto" w:fill="auto"/>
          </w:tcPr>
          <w:p w14:paraId="1A736F78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A433947" w14:textId="77777777" w:rsidTr="00F8009B">
        <w:tc>
          <w:tcPr>
            <w:tcW w:w="9520" w:type="dxa"/>
            <w:shd w:val="clear" w:color="auto" w:fill="auto"/>
          </w:tcPr>
          <w:p w14:paraId="54340225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AC9CC78" w14:textId="77777777" w:rsidTr="00F8009B">
        <w:tc>
          <w:tcPr>
            <w:tcW w:w="9520" w:type="dxa"/>
            <w:shd w:val="clear" w:color="auto" w:fill="auto"/>
          </w:tcPr>
          <w:p w14:paraId="2FF951F4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BBABD86" w14:textId="77777777" w:rsidTr="00F8009B">
        <w:tc>
          <w:tcPr>
            <w:tcW w:w="9520" w:type="dxa"/>
            <w:shd w:val="clear" w:color="auto" w:fill="auto"/>
          </w:tcPr>
          <w:p w14:paraId="7AB5CE5D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B59CB9E" w14:textId="77777777" w:rsidTr="00F8009B">
        <w:tc>
          <w:tcPr>
            <w:tcW w:w="9520" w:type="dxa"/>
            <w:shd w:val="clear" w:color="auto" w:fill="auto"/>
          </w:tcPr>
          <w:p w14:paraId="36057B59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9324CF6" w14:textId="77777777" w:rsidTr="00F8009B">
        <w:tc>
          <w:tcPr>
            <w:tcW w:w="9520" w:type="dxa"/>
            <w:shd w:val="clear" w:color="auto" w:fill="auto"/>
          </w:tcPr>
          <w:p w14:paraId="0EE52E6A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702A24F" w14:textId="77777777" w:rsidTr="00F8009B">
        <w:tc>
          <w:tcPr>
            <w:tcW w:w="9520" w:type="dxa"/>
            <w:shd w:val="clear" w:color="auto" w:fill="auto"/>
          </w:tcPr>
          <w:p w14:paraId="69BF3289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2A1AB3A" w14:textId="77777777" w:rsidTr="00F8009B">
        <w:tc>
          <w:tcPr>
            <w:tcW w:w="9520" w:type="dxa"/>
            <w:shd w:val="clear" w:color="auto" w:fill="auto"/>
          </w:tcPr>
          <w:p w14:paraId="6B19AA28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972F5DC" w14:textId="77777777" w:rsidTr="00F8009B">
        <w:tc>
          <w:tcPr>
            <w:tcW w:w="9520" w:type="dxa"/>
            <w:shd w:val="clear" w:color="auto" w:fill="auto"/>
          </w:tcPr>
          <w:p w14:paraId="1F32C316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21CD95B" w14:textId="77777777" w:rsidTr="00F8009B">
        <w:tc>
          <w:tcPr>
            <w:tcW w:w="9520" w:type="dxa"/>
            <w:shd w:val="clear" w:color="auto" w:fill="auto"/>
          </w:tcPr>
          <w:p w14:paraId="4A4EF514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DE6982B" w14:textId="77777777" w:rsidTr="00F8009B">
        <w:tc>
          <w:tcPr>
            <w:tcW w:w="9520" w:type="dxa"/>
            <w:shd w:val="clear" w:color="auto" w:fill="auto"/>
          </w:tcPr>
          <w:p w14:paraId="37CB50C6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C3AD20D" w14:textId="77777777" w:rsidTr="00F8009B">
        <w:tc>
          <w:tcPr>
            <w:tcW w:w="9520" w:type="dxa"/>
            <w:shd w:val="clear" w:color="auto" w:fill="auto"/>
          </w:tcPr>
          <w:p w14:paraId="62687419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711C357" w14:textId="77777777" w:rsidTr="00F8009B">
        <w:tc>
          <w:tcPr>
            <w:tcW w:w="9520" w:type="dxa"/>
            <w:shd w:val="clear" w:color="auto" w:fill="auto"/>
          </w:tcPr>
          <w:p w14:paraId="579916EF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EF8BD6E" w14:textId="77777777" w:rsidTr="00F8009B">
        <w:tc>
          <w:tcPr>
            <w:tcW w:w="9520" w:type="dxa"/>
            <w:shd w:val="clear" w:color="auto" w:fill="auto"/>
          </w:tcPr>
          <w:p w14:paraId="6F7FA563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289C6B9" w14:textId="77777777" w:rsidTr="00F8009B">
        <w:tc>
          <w:tcPr>
            <w:tcW w:w="9520" w:type="dxa"/>
            <w:shd w:val="clear" w:color="auto" w:fill="auto"/>
          </w:tcPr>
          <w:p w14:paraId="7787DF2D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A10280A" w14:textId="77777777" w:rsidTr="00F8009B">
        <w:tc>
          <w:tcPr>
            <w:tcW w:w="9520" w:type="dxa"/>
            <w:shd w:val="clear" w:color="auto" w:fill="auto"/>
          </w:tcPr>
          <w:p w14:paraId="6A9966F8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9251A46" w14:textId="77777777" w:rsidTr="00F8009B">
        <w:tc>
          <w:tcPr>
            <w:tcW w:w="9520" w:type="dxa"/>
            <w:shd w:val="clear" w:color="auto" w:fill="auto"/>
          </w:tcPr>
          <w:p w14:paraId="78DCC957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</w:tbl>
    <w:p w14:paraId="7DE499E2" w14:textId="77777777" w:rsidR="00F05487" w:rsidRPr="00AF72E6" w:rsidRDefault="00F05487" w:rsidP="009B0690">
      <w:pPr>
        <w:jc w:val="both"/>
        <w:rPr>
          <w:sz w:val="22"/>
          <w:szCs w:val="22"/>
        </w:rPr>
      </w:pPr>
    </w:p>
    <w:p w14:paraId="0554C246" w14:textId="7A4D3356" w:rsidR="00F05487" w:rsidRPr="00AF72E6" w:rsidRDefault="00F05487" w:rsidP="009B0690">
      <w:pPr>
        <w:jc w:val="both"/>
        <w:rPr>
          <w:b/>
          <w:sz w:val="22"/>
          <w:szCs w:val="22"/>
        </w:rPr>
      </w:pPr>
      <w:r w:rsidRPr="00AF72E6">
        <w:rPr>
          <w:sz w:val="22"/>
          <w:szCs w:val="22"/>
        </w:rPr>
        <w:t>3.7</w:t>
      </w:r>
      <w:r w:rsidR="00756D1C">
        <w:rPr>
          <w:sz w:val="22"/>
          <w:szCs w:val="22"/>
          <w:lang w:val="uk-UA"/>
        </w:rPr>
        <w:t>.</w:t>
      </w:r>
      <w:r w:rsidRPr="00AF72E6">
        <w:rPr>
          <w:sz w:val="22"/>
          <w:szCs w:val="22"/>
        </w:rPr>
        <w:t xml:space="preserve"> Перечислите</w:t>
      </w:r>
      <w:r w:rsidR="004414F1">
        <w:rPr>
          <w:sz w:val="22"/>
          <w:szCs w:val="22"/>
        </w:rPr>
        <w:t xml:space="preserve"> </w:t>
      </w:r>
      <w:r w:rsidR="004414F1" w:rsidRPr="004414F1">
        <w:rPr>
          <w:i/>
          <w:sz w:val="22"/>
          <w:szCs w:val="22"/>
        </w:rPr>
        <w:t>не менее 3-х</w:t>
      </w:r>
      <w:r w:rsidRPr="004414F1">
        <w:rPr>
          <w:i/>
          <w:sz w:val="22"/>
          <w:szCs w:val="22"/>
        </w:rPr>
        <w:t xml:space="preserve"> </w:t>
      </w:r>
      <w:r w:rsidRPr="004414F1">
        <w:rPr>
          <w:b/>
          <w:i/>
          <w:sz w:val="22"/>
          <w:szCs w:val="22"/>
        </w:rPr>
        <w:t>цел</w:t>
      </w:r>
      <w:r w:rsidR="004414F1" w:rsidRPr="004414F1">
        <w:rPr>
          <w:b/>
          <w:i/>
          <w:sz w:val="22"/>
          <w:szCs w:val="22"/>
        </w:rPr>
        <w:t>ей</w:t>
      </w:r>
      <w:r w:rsidRPr="00AF72E6">
        <w:rPr>
          <w:sz w:val="22"/>
          <w:szCs w:val="22"/>
        </w:rPr>
        <w:t xml:space="preserve"> практикующего специалиста в рамках задания по выполнению согласованных процедур</w:t>
      </w:r>
      <w:r w:rsidRPr="00AF72E6">
        <w:rPr>
          <w:b/>
          <w:sz w:val="22"/>
          <w:szCs w:val="22"/>
        </w:rPr>
        <w:t xml:space="preserve">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AF72E6" w:rsidRPr="00AF72E6" w14:paraId="1309E1C4" w14:textId="77777777" w:rsidTr="00F8009B">
        <w:tc>
          <w:tcPr>
            <w:tcW w:w="9520" w:type="dxa"/>
            <w:shd w:val="clear" w:color="auto" w:fill="auto"/>
          </w:tcPr>
          <w:p w14:paraId="25BE5D31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7C017F0" w14:textId="77777777" w:rsidTr="00F8009B">
        <w:tc>
          <w:tcPr>
            <w:tcW w:w="9520" w:type="dxa"/>
            <w:shd w:val="clear" w:color="auto" w:fill="auto"/>
          </w:tcPr>
          <w:p w14:paraId="7D26E22F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D3D7BF4" w14:textId="77777777" w:rsidTr="00F8009B">
        <w:tc>
          <w:tcPr>
            <w:tcW w:w="9520" w:type="dxa"/>
            <w:shd w:val="clear" w:color="auto" w:fill="auto"/>
          </w:tcPr>
          <w:p w14:paraId="7F633D8E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F08DF2F" w14:textId="77777777" w:rsidTr="00F8009B">
        <w:tc>
          <w:tcPr>
            <w:tcW w:w="9520" w:type="dxa"/>
            <w:shd w:val="clear" w:color="auto" w:fill="auto"/>
          </w:tcPr>
          <w:p w14:paraId="5AC913C9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1BC03AC" w14:textId="77777777" w:rsidTr="00F8009B">
        <w:tc>
          <w:tcPr>
            <w:tcW w:w="9520" w:type="dxa"/>
            <w:shd w:val="clear" w:color="auto" w:fill="auto"/>
          </w:tcPr>
          <w:p w14:paraId="4266EDC2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4C36CE2" w14:textId="77777777" w:rsidTr="00F8009B">
        <w:tc>
          <w:tcPr>
            <w:tcW w:w="9520" w:type="dxa"/>
            <w:shd w:val="clear" w:color="auto" w:fill="auto"/>
          </w:tcPr>
          <w:p w14:paraId="24E588F2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D383302" w14:textId="77777777" w:rsidTr="00F8009B">
        <w:tc>
          <w:tcPr>
            <w:tcW w:w="9520" w:type="dxa"/>
            <w:shd w:val="clear" w:color="auto" w:fill="auto"/>
          </w:tcPr>
          <w:p w14:paraId="2834D0BA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B520802" w14:textId="77777777" w:rsidTr="00F8009B">
        <w:tc>
          <w:tcPr>
            <w:tcW w:w="9520" w:type="dxa"/>
            <w:shd w:val="clear" w:color="auto" w:fill="auto"/>
          </w:tcPr>
          <w:p w14:paraId="4009997C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C95F118" w14:textId="77777777" w:rsidTr="00F8009B">
        <w:tc>
          <w:tcPr>
            <w:tcW w:w="9520" w:type="dxa"/>
            <w:shd w:val="clear" w:color="auto" w:fill="auto"/>
          </w:tcPr>
          <w:p w14:paraId="250A0607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0481551" w14:textId="77777777" w:rsidTr="00F8009B">
        <w:tc>
          <w:tcPr>
            <w:tcW w:w="9520" w:type="dxa"/>
            <w:shd w:val="clear" w:color="auto" w:fill="auto"/>
          </w:tcPr>
          <w:p w14:paraId="6F4EE22F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467E1A7" w14:textId="77777777" w:rsidTr="00F8009B">
        <w:tc>
          <w:tcPr>
            <w:tcW w:w="9520" w:type="dxa"/>
            <w:shd w:val="clear" w:color="auto" w:fill="auto"/>
          </w:tcPr>
          <w:p w14:paraId="2866A22A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95FBD7A" w14:textId="77777777" w:rsidTr="00F8009B">
        <w:tc>
          <w:tcPr>
            <w:tcW w:w="9520" w:type="dxa"/>
            <w:shd w:val="clear" w:color="auto" w:fill="auto"/>
          </w:tcPr>
          <w:p w14:paraId="20488695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B940118" w14:textId="77777777" w:rsidTr="00F8009B">
        <w:tc>
          <w:tcPr>
            <w:tcW w:w="9520" w:type="dxa"/>
            <w:shd w:val="clear" w:color="auto" w:fill="auto"/>
          </w:tcPr>
          <w:p w14:paraId="08F49F68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A6144FD" w14:textId="77777777" w:rsidTr="00F8009B">
        <w:tc>
          <w:tcPr>
            <w:tcW w:w="9520" w:type="dxa"/>
            <w:shd w:val="clear" w:color="auto" w:fill="auto"/>
          </w:tcPr>
          <w:p w14:paraId="67FAC4EA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2C3849A" w14:textId="77777777" w:rsidTr="00F8009B">
        <w:tc>
          <w:tcPr>
            <w:tcW w:w="9520" w:type="dxa"/>
            <w:shd w:val="clear" w:color="auto" w:fill="auto"/>
          </w:tcPr>
          <w:p w14:paraId="20A05AAE" w14:textId="77777777" w:rsidR="00602335" w:rsidRPr="00AF72E6" w:rsidRDefault="00602335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</w:tbl>
    <w:p w14:paraId="10519BA1" w14:textId="77777777" w:rsidR="00411492" w:rsidRPr="00AF72E6" w:rsidRDefault="00411492" w:rsidP="009B0690">
      <w:pPr>
        <w:jc w:val="both"/>
        <w:rPr>
          <w:b/>
        </w:rPr>
      </w:pPr>
      <w:r w:rsidRPr="00AF72E6">
        <w:rPr>
          <w:b/>
        </w:rPr>
        <w:br w:type="page"/>
      </w:r>
    </w:p>
    <w:p w14:paraId="25CC21B1" w14:textId="77777777" w:rsidR="00D57863" w:rsidRPr="00AF72E6" w:rsidRDefault="00D57863" w:rsidP="009B0690">
      <w:pPr>
        <w:spacing w:before="120" w:after="120"/>
        <w:jc w:val="both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AF72E6">
        <w:rPr>
          <w:rFonts w:ascii="Arial" w:eastAsia="Calibri" w:hAnsi="Arial" w:cs="Arial"/>
          <w:b/>
          <w:sz w:val="32"/>
          <w:szCs w:val="32"/>
          <w:lang w:eastAsia="en-US"/>
        </w:rPr>
        <w:lastRenderedPageBreak/>
        <w:t>Задание</w:t>
      </w:r>
      <w:r w:rsidR="006B315B" w:rsidRPr="00AF72E6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  <w:r w:rsidR="00381CB6" w:rsidRPr="00AF72E6">
        <w:rPr>
          <w:rFonts w:ascii="Arial" w:eastAsia="Calibri" w:hAnsi="Arial" w:cs="Arial"/>
          <w:b/>
          <w:sz w:val="32"/>
          <w:szCs w:val="32"/>
          <w:lang w:eastAsia="en-US"/>
        </w:rPr>
        <w:t>4 (40 баллов)</w:t>
      </w:r>
    </w:p>
    <w:p w14:paraId="2335519A" w14:textId="77777777" w:rsidR="00165233" w:rsidRPr="00AF72E6" w:rsidRDefault="00411492" w:rsidP="009B0690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AF72E6">
        <w:rPr>
          <w:sz w:val="22"/>
          <w:szCs w:val="22"/>
          <w:lang w:val="uk-UA" w:eastAsia="en-US"/>
        </w:rPr>
        <w:t xml:space="preserve">По </w:t>
      </w:r>
      <w:proofErr w:type="spellStart"/>
      <w:r w:rsidRPr="00AF72E6">
        <w:rPr>
          <w:sz w:val="22"/>
          <w:szCs w:val="22"/>
          <w:lang w:val="uk-UA" w:eastAsia="en-US"/>
        </w:rPr>
        <w:t>каждому</w:t>
      </w:r>
      <w:proofErr w:type="spellEnd"/>
      <w:r w:rsidRPr="00AF72E6">
        <w:rPr>
          <w:sz w:val="22"/>
          <w:szCs w:val="22"/>
          <w:lang w:val="uk-UA" w:eastAsia="en-US"/>
        </w:rPr>
        <w:t xml:space="preserve"> </w:t>
      </w:r>
      <w:proofErr w:type="spellStart"/>
      <w:r w:rsidRPr="00AF72E6">
        <w:rPr>
          <w:sz w:val="22"/>
          <w:szCs w:val="22"/>
          <w:lang w:val="uk-UA" w:eastAsia="en-US"/>
        </w:rPr>
        <w:t>из</w:t>
      </w:r>
      <w:proofErr w:type="spellEnd"/>
      <w:r w:rsidRPr="00AF72E6">
        <w:rPr>
          <w:sz w:val="22"/>
          <w:szCs w:val="22"/>
          <w:lang w:val="uk-UA" w:eastAsia="en-US"/>
        </w:rPr>
        <w:t xml:space="preserve"> </w:t>
      </w:r>
      <w:proofErr w:type="spellStart"/>
      <w:r w:rsidRPr="00AF72E6">
        <w:rPr>
          <w:sz w:val="22"/>
          <w:szCs w:val="22"/>
          <w:lang w:val="uk-UA" w:eastAsia="en-US"/>
        </w:rPr>
        <w:t>нижеприведенных</w:t>
      </w:r>
      <w:proofErr w:type="spellEnd"/>
      <w:r w:rsidRPr="00AF72E6">
        <w:rPr>
          <w:sz w:val="22"/>
          <w:szCs w:val="22"/>
          <w:lang w:val="uk-UA" w:eastAsia="en-US"/>
        </w:rPr>
        <w:t xml:space="preserve"> </w:t>
      </w:r>
      <w:proofErr w:type="spellStart"/>
      <w:r w:rsidRPr="00AF72E6">
        <w:rPr>
          <w:sz w:val="22"/>
          <w:szCs w:val="22"/>
          <w:lang w:val="uk-UA" w:eastAsia="en-US"/>
        </w:rPr>
        <w:t>вопросов</w:t>
      </w:r>
      <w:proofErr w:type="spellEnd"/>
      <w:r w:rsidRPr="00AF72E6">
        <w:rPr>
          <w:sz w:val="22"/>
          <w:szCs w:val="22"/>
          <w:lang w:val="uk-UA" w:eastAsia="en-US"/>
        </w:rPr>
        <w:t xml:space="preserve"> </w:t>
      </w:r>
      <w:proofErr w:type="spellStart"/>
      <w:r w:rsidRPr="00AF72E6">
        <w:rPr>
          <w:sz w:val="22"/>
          <w:szCs w:val="22"/>
          <w:lang w:val="uk-UA" w:eastAsia="en-US"/>
        </w:rPr>
        <w:t>выберите</w:t>
      </w:r>
      <w:proofErr w:type="spellEnd"/>
      <w:r w:rsidRPr="00AF72E6">
        <w:rPr>
          <w:sz w:val="22"/>
          <w:szCs w:val="22"/>
          <w:lang w:val="uk-UA" w:eastAsia="en-US"/>
        </w:rPr>
        <w:t xml:space="preserve"> </w:t>
      </w:r>
      <w:proofErr w:type="spellStart"/>
      <w:r w:rsidRPr="00AF72E6">
        <w:rPr>
          <w:sz w:val="22"/>
          <w:szCs w:val="22"/>
          <w:lang w:val="uk-UA" w:eastAsia="en-US"/>
        </w:rPr>
        <w:t>наилучший</w:t>
      </w:r>
      <w:proofErr w:type="spellEnd"/>
      <w:r w:rsidRPr="00AF72E6">
        <w:rPr>
          <w:sz w:val="22"/>
          <w:szCs w:val="22"/>
          <w:lang w:val="uk-UA" w:eastAsia="en-US"/>
        </w:rPr>
        <w:t xml:space="preserve"> </w:t>
      </w:r>
      <w:proofErr w:type="spellStart"/>
      <w:r w:rsidRPr="00AF72E6">
        <w:rPr>
          <w:sz w:val="22"/>
          <w:szCs w:val="22"/>
          <w:lang w:val="uk-UA" w:eastAsia="en-US"/>
        </w:rPr>
        <w:t>ответ</w:t>
      </w:r>
      <w:proofErr w:type="spellEnd"/>
      <w:r w:rsidRPr="00AF72E6">
        <w:rPr>
          <w:sz w:val="22"/>
          <w:szCs w:val="22"/>
          <w:lang w:val="uk-UA" w:eastAsia="en-US"/>
        </w:rPr>
        <w:t xml:space="preserve">. </w:t>
      </w:r>
      <w:proofErr w:type="spellStart"/>
      <w:r w:rsidRPr="00AF72E6">
        <w:rPr>
          <w:sz w:val="22"/>
          <w:szCs w:val="22"/>
          <w:lang w:val="uk-UA" w:eastAsia="en-US"/>
        </w:rPr>
        <w:t>Отметьте</w:t>
      </w:r>
      <w:proofErr w:type="spellEnd"/>
      <w:r w:rsidRPr="00AF72E6">
        <w:rPr>
          <w:sz w:val="22"/>
          <w:szCs w:val="22"/>
          <w:lang w:val="uk-UA" w:eastAsia="en-US"/>
        </w:rPr>
        <w:t xml:space="preserve"> </w:t>
      </w:r>
      <w:proofErr w:type="spellStart"/>
      <w:r w:rsidRPr="00AF72E6">
        <w:rPr>
          <w:sz w:val="22"/>
          <w:szCs w:val="22"/>
          <w:lang w:val="uk-UA" w:eastAsia="en-US"/>
        </w:rPr>
        <w:t>свой</w:t>
      </w:r>
      <w:proofErr w:type="spellEnd"/>
      <w:r w:rsidRPr="00AF72E6">
        <w:rPr>
          <w:sz w:val="22"/>
          <w:szCs w:val="22"/>
          <w:lang w:val="uk-UA" w:eastAsia="en-US"/>
        </w:rPr>
        <w:t xml:space="preserve"> </w:t>
      </w:r>
      <w:proofErr w:type="spellStart"/>
      <w:r w:rsidRPr="00AF72E6">
        <w:rPr>
          <w:sz w:val="22"/>
          <w:szCs w:val="22"/>
          <w:lang w:val="uk-UA" w:eastAsia="en-US"/>
        </w:rPr>
        <w:t>ответ</w:t>
      </w:r>
      <w:proofErr w:type="spellEnd"/>
      <w:r w:rsidRPr="00AF72E6">
        <w:rPr>
          <w:sz w:val="22"/>
          <w:szCs w:val="22"/>
          <w:lang w:val="uk-UA" w:eastAsia="en-US"/>
        </w:rPr>
        <w:t xml:space="preserve"> по</w:t>
      </w:r>
      <w:r w:rsidRPr="00AF72E6">
        <w:rPr>
          <w:sz w:val="22"/>
          <w:szCs w:val="22"/>
          <w:lang w:eastAsia="en-US"/>
        </w:rPr>
        <w:t xml:space="preserve"> </w:t>
      </w:r>
      <w:proofErr w:type="spellStart"/>
      <w:r w:rsidRPr="00AF72E6">
        <w:rPr>
          <w:sz w:val="22"/>
          <w:szCs w:val="22"/>
          <w:lang w:val="uk-UA" w:eastAsia="en-US"/>
        </w:rPr>
        <w:t>всем</w:t>
      </w:r>
      <w:proofErr w:type="spellEnd"/>
      <w:r w:rsidRPr="00AF72E6">
        <w:rPr>
          <w:sz w:val="22"/>
          <w:szCs w:val="22"/>
          <w:lang w:val="uk-UA" w:eastAsia="en-US"/>
        </w:rPr>
        <w:t xml:space="preserve"> </w:t>
      </w:r>
      <w:r w:rsidR="00A66A12" w:rsidRPr="00AF72E6">
        <w:rPr>
          <w:sz w:val="22"/>
          <w:szCs w:val="22"/>
          <w:lang w:val="uk-UA" w:eastAsia="en-US"/>
        </w:rPr>
        <w:t>20</w:t>
      </w:r>
      <w:r w:rsidRPr="00AF72E6">
        <w:rPr>
          <w:sz w:val="22"/>
          <w:szCs w:val="22"/>
          <w:lang w:val="uk-UA" w:eastAsia="en-US"/>
        </w:rPr>
        <w:t xml:space="preserve"> </w:t>
      </w:r>
      <w:proofErr w:type="spellStart"/>
      <w:r w:rsidRPr="00AF72E6">
        <w:rPr>
          <w:sz w:val="22"/>
          <w:szCs w:val="22"/>
          <w:lang w:val="uk-UA" w:eastAsia="en-US"/>
        </w:rPr>
        <w:t>вопросам</w:t>
      </w:r>
      <w:proofErr w:type="spellEnd"/>
      <w:r w:rsidRPr="00AF72E6">
        <w:rPr>
          <w:sz w:val="22"/>
          <w:szCs w:val="22"/>
          <w:lang w:val="uk-UA" w:eastAsia="en-US"/>
        </w:rPr>
        <w:t xml:space="preserve">. На </w:t>
      </w:r>
      <w:proofErr w:type="spellStart"/>
      <w:r w:rsidRPr="00AF72E6">
        <w:rPr>
          <w:sz w:val="22"/>
          <w:szCs w:val="22"/>
          <w:lang w:val="uk-UA" w:eastAsia="en-US"/>
        </w:rPr>
        <w:t>каждый</w:t>
      </w:r>
      <w:proofErr w:type="spellEnd"/>
      <w:r w:rsidRPr="00AF72E6">
        <w:rPr>
          <w:sz w:val="22"/>
          <w:szCs w:val="22"/>
          <w:lang w:val="uk-UA" w:eastAsia="en-US"/>
        </w:rPr>
        <w:t xml:space="preserve"> </w:t>
      </w:r>
      <w:proofErr w:type="spellStart"/>
      <w:r w:rsidRPr="00AF72E6">
        <w:rPr>
          <w:sz w:val="22"/>
          <w:szCs w:val="22"/>
          <w:lang w:val="uk-UA" w:eastAsia="en-US"/>
        </w:rPr>
        <w:t>вопрос</w:t>
      </w:r>
      <w:proofErr w:type="spellEnd"/>
      <w:r w:rsidRPr="00AF72E6">
        <w:rPr>
          <w:sz w:val="22"/>
          <w:szCs w:val="22"/>
          <w:lang w:val="uk-UA" w:eastAsia="en-US"/>
        </w:rPr>
        <w:t xml:space="preserve"> дайте </w:t>
      </w:r>
      <w:proofErr w:type="spellStart"/>
      <w:r w:rsidRPr="00AF72E6">
        <w:rPr>
          <w:sz w:val="22"/>
          <w:szCs w:val="22"/>
          <w:lang w:val="uk-UA" w:eastAsia="en-US"/>
        </w:rPr>
        <w:t>только</w:t>
      </w:r>
      <w:proofErr w:type="spellEnd"/>
      <w:r w:rsidRPr="00AF72E6">
        <w:rPr>
          <w:sz w:val="22"/>
          <w:szCs w:val="22"/>
          <w:lang w:val="uk-UA" w:eastAsia="en-US"/>
        </w:rPr>
        <w:t xml:space="preserve"> один </w:t>
      </w:r>
      <w:proofErr w:type="spellStart"/>
      <w:r w:rsidRPr="00AF72E6">
        <w:rPr>
          <w:sz w:val="22"/>
          <w:szCs w:val="22"/>
          <w:lang w:val="uk-UA" w:eastAsia="en-US"/>
        </w:rPr>
        <w:t>ответ</w:t>
      </w:r>
      <w:proofErr w:type="spellEnd"/>
      <w:r w:rsidRPr="00AF72E6">
        <w:rPr>
          <w:sz w:val="22"/>
          <w:szCs w:val="22"/>
          <w:lang w:val="uk-UA" w:eastAsia="en-US"/>
        </w:rPr>
        <w:t xml:space="preserve">. </w:t>
      </w:r>
      <w:proofErr w:type="spellStart"/>
      <w:r w:rsidRPr="00AF72E6">
        <w:rPr>
          <w:sz w:val="22"/>
          <w:szCs w:val="22"/>
          <w:lang w:val="uk-UA" w:eastAsia="en-US"/>
        </w:rPr>
        <w:t>Ответьте</w:t>
      </w:r>
      <w:proofErr w:type="spellEnd"/>
      <w:r w:rsidRPr="00AF72E6">
        <w:rPr>
          <w:sz w:val="22"/>
          <w:szCs w:val="22"/>
          <w:lang w:val="uk-UA" w:eastAsia="en-US"/>
        </w:rPr>
        <w:t xml:space="preserve"> на все </w:t>
      </w:r>
      <w:proofErr w:type="spellStart"/>
      <w:r w:rsidRPr="00AF72E6">
        <w:rPr>
          <w:sz w:val="22"/>
          <w:szCs w:val="22"/>
          <w:lang w:val="uk-UA" w:eastAsia="en-US"/>
        </w:rPr>
        <w:t>вопросы</w:t>
      </w:r>
      <w:proofErr w:type="spellEnd"/>
      <w:r w:rsidRPr="00AF72E6">
        <w:rPr>
          <w:sz w:val="22"/>
          <w:szCs w:val="22"/>
          <w:lang w:val="uk-UA" w:eastAsia="en-US"/>
        </w:rPr>
        <w:t>. Ваша</w:t>
      </w:r>
      <w:r w:rsidRPr="00AF72E6">
        <w:rPr>
          <w:sz w:val="22"/>
          <w:szCs w:val="22"/>
          <w:lang w:eastAsia="en-US"/>
        </w:rPr>
        <w:t xml:space="preserve"> </w:t>
      </w:r>
      <w:proofErr w:type="spellStart"/>
      <w:r w:rsidRPr="00AF72E6">
        <w:rPr>
          <w:sz w:val="22"/>
          <w:szCs w:val="22"/>
          <w:lang w:val="uk-UA" w:eastAsia="en-US"/>
        </w:rPr>
        <w:t>оценка</w:t>
      </w:r>
      <w:proofErr w:type="spellEnd"/>
      <w:r w:rsidRPr="00AF72E6">
        <w:rPr>
          <w:sz w:val="22"/>
          <w:szCs w:val="22"/>
          <w:lang w:val="uk-UA" w:eastAsia="en-US"/>
        </w:rPr>
        <w:t xml:space="preserve"> </w:t>
      </w:r>
      <w:proofErr w:type="spellStart"/>
      <w:r w:rsidRPr="00AF72E6">
        <w:rPr>
          <w:sz w:val="22"/>
          <w:szCs w:val="22"/>
          <w:lang w:val="uk-UA" w:eastAsia="en-US"/>
        </w:rPr>
        <w:t>будет</w:t>
      </w:r>
      <w:proofErr w:type="spellEnd"/>
      <w:r w:rsidRPr="00AF72E6">
        <w:rPr>
          <w:sz w:val="22"/>
          <w:szCs w:val="22"/>
          <w:lang w:val="uk-UA" w:eastAsia="en-US"/>
        </w:rPr>
        <w:t xml:space="preserve"> </w:t>
      </w:r>
      <w:proofErr w:type="spellStart"/>
      <w:r w:rsidRPr="00AF72E6">
        <w:rPr>
          <w:sz w:val="22"/>
          <w:szCs w:val="22"/>
          <w:lang w:val="uk-UA" w:eastAsia="en-US"/>
        </w:rPr>
        <w:t>основываться</w:t>
      </w:r>
      <w:proofErr w:type="spellEnd"/>
      <w:r w:rsidRPr="00AF72E6">
        <w:rPr>
          <w:sz w:val="22"/>
          <w:szCs w:val="22"/>
          <w:lang w:val="uk-UA" w:eastAsia="en-US"/>
        </w:rPr>
        <w:t xml:space="preserve"> на </w:t>
      </w:r>
      <w:proofErr w:type="spellStart"/>
      <w:r w:rsidRPr="00AF72E6">
        <w:rPr>
          <w:sz w:val="22"/>
          <w:szCs w:val="22"/>
          <w:lang w:val="uk-UA" w:eastAsia="en-US"/>
        </w:rPr>
        <w:t>общем</w:t>
      </w:r>
      <w:proofErr w:type="spellEnd"/>
      <w:r w:rsidRPr="00AF72E6">
        <w:rPr>
          <w:sz w:val="22"/>
          <w:szCs w:val="22"/>
          <w:lang w:val="uk-UA" w:eastAsia="en-US"/>
        </w:rPr>
        <w:t xml:space="preserve"> </w:t>
      </w:r>
      <w:proofErr w:type="spellStart"/>
      <w:r w:rsidRPr="00AF72E6">
        <w:rPr>
          <w:sz w:val="22"/>
          <w:szCs w:val="22"/>
          <w:lang w:val="uk-UA" w:eastAsia="en-US"/>
        </w:rPr>
        <w:t>количестве</w:t>
      </w:r>
      <w:proofErr w:type="spellEnd"/>
      <w:r w:rsidRPr="00AF72E6">
        <w:rPr>
          <w:sz w:val="22"/>
          <w:szCs w:val="22"/>
          <w:lang w:val="uk-UA" w:eastAsia="en-US"/>
        </w:rPr>
        <w:t xml:space="preserve"> </w:t>
      </w:r>
      <w:proofErr w:type="spellStart"/>
      <w:r w:rsidRPr="00AF72E6">
        <w:rPr>
          <w:sz w:val="22"/>
          <w:szCs w:val="22"/>
          <w:lang w:val="uk-UA" w:eastAsia="en-US"/>
        </w:rPr>
        <w:t>правильных</w:t>
      </w:r>
      <w:proofErr w:type="spellEnd"/>
      <w:r w:rsidRPr="00AF72E6">
        <w:rPr>
          <w:sz w:val="22"/>
          <w:szCs w:val="22"/>
          <w:lang w:val="uk-UA" w:eastAsia="en-US"/>
        </w:rPr>
        <w:t xml:space="preserve"> </w:t>
      </w:r>
      <w:proofErr w:type="spellStart"/>
      <w:r w:rsidRPr="00AF72E6">
        <w:rPr>
          <w:sz w:val="22"/>
          <w:szCs w:val="22"/>
          <w:lang w:val="uk-UA" w:eastAsia="en-US"/>
        </w:rPr>
        <w:t>ответов</w:t>
      </w:r>
      <w:proofErr w:type="spellEnd"/>
      <w:r w:rsidRPr="00AF72E6">
        <w:rPr>
          <w:sz w:val="22"/>
          <w:szCs w:val="22"/>
          <w:lang w:val="uk-UA" w:eastAsia="en-US"/>
        </w:rPr>
        <w:t>.</w:t>
      </w:r>
    </w:p>
    <w:p w14:paraId="4F8853AA" w14:textId="081495B5" w:rsidR="00411492" w:rsidRPr="00AF72E6" w:rsidRDefault="00411492" w:rsidP="009B069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CCFE41E" w14:textId="77777777" w:rsidR="00151449" w:rsidRPr="00AF72E6" w:rsidRDefault="00151449" w:rsidP="009B0690">
      <w:pPr>
        <w:jc w:val="both"/>
        <w:rPr>
          <w:sz w:val="22"/>
          <w:szCs w:val="22"/>
        </w:rPr>
      </w:pPr>
      <w:r w:rsidRPr="00AF72E6">
        <w:rPr>
          <w:sz w:val="22"/>
          <w:szCs w:val="22"/>
        </w:rPr>
        <w:t>4.1</w:t>
      </w:r>
      <w:r w:rsidRPr="00AF72E6">
        <w:rPr>
          <w:sz w:val="22"/>
          <w:szCs w:val="22"/>
          <w:lang w:val="uk-UA"/>
        </w:rPr>
        <w:t xml:space="preserve">. </w:t>
      </w:r>
      <w:r w:rsidRPr="00AF72E6">
        <w:rPr>
          <w:sz w:val="22"/>
          <w:szCs w:val="22"/>
        </w:rPr>
        <w:t>Какое из перечисленных действий аудитор должен выполнить в соответствии с MСA 520, если, выполняя аналитические процедуры по сути, на уровне утверждений, аудитор обнаружил значительные отклонения от ожидаемых значений?</w:t>
      </w:r>
    </w:p>
    <w:p w14:paraId="3E6F1AD4" w14:textId="52CDC057" w:rsidR="00151449" w:rsidRPr="00AF72E6" w:rsidRDefault="00606987" w:rsidP="009B0690">
      <w:pPr>
        <w:ind w:left="993" w:hanging="567"/>
        <w:jc w:val="both"/>
        <w:rPr>
          <w:sz w:val="22"/>
          <w:szCs w:val="22"/>
          <w:lang w:val="uk-UA"/>
        </w:rPr>
      </w:pPr>
      <w:proofErr w:type="gramStart"/>
      <w:r w:rsidRPr="00AF72E6">
        <w:rPr>
          <w:rFonts w:ascii="Arial" w:hAnsi="Arial" w:cs="Arial"/>
          <w:bCs/>
          <w:sz w:val="28"/>
        </w:rPr>
        <w:t>О</w:t>
      </w:r>
      <w:proofErr w:type="gramEnd"/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а) Запросить пояснения управленческого персонала и провести дополнительные аудиторские процедуры, соответствующие обстоятельствам</w:t>
      </w:r>
      <w:r w:rsidR="00151449" w:rsidRPr="00AF72E6">
        <w:rPr>
          <w:sz w:val="22"/>
          <w:szCs w:val="22"/>
          <w:lang w:val="uk-UA"/>
        </w:rPr>
        <w:t>.</w:t>
      </w:r>
    </w:p>
    <w:p w14:paraId="47651F3E" w14:textId="68E29126" w:rsidR="00151449" w:rsidRPr="00AF72E6" w:rsidRDefault="00606987" w:rsidP="009B0690">
      <w:pPr>
        <w:ind w:left="993" w:hanging="567"/>
        <w:jc w:val="both"/>
        <w:rPr>
          <w:sz w:val="22"/>
          <w:szCs w:val="22"/>
          <w:lang w:val="uk-UA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 xml:space="preserve">б) </w:t>
      </w:r>
      <w:r w:rsidR="004414F1" w:rsidRPr="004414F1">
        <w:rPr>
          <w:sz w:val="22"/>
          <w:szCs w:val="22"/>
        </w:rPr>
        <w:t>Провести тестирование средств (мер) контроля, которые обеспечат, в данном случае, надежные аудиторские доказательства в полном объеме</w:t>
      </w:r>
      <w:r w:rsidR="00312400">
        <w:rPr>
          <w:sz w:val="22"/>
          <w:szCs w:val="22"/>
        </w:rPr>
        <w:t>.</w:t>
      </w:r>
    </w:p>
    <w:p w14:paraId="0D6C5A67" w14:textId="74BFA6E1" w:rsidR="00151449" w:rsidRPr="00AF72E6" w:rsidRDefault="00606987" w:rsidP="009B0690">
      <w:pPr>
        <w:ind w:left="993" w:hanging="567"/>
        <w:jc w:val="both"/>
        <w:rPr>
          <w:sz w:val="22"/>
          <w:szCs w:val="22"/>
          <w:lang w:val="uk-UA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в) Пересмотреть план аудита и полностью исключить аналитические процедуры по сути, заменив их тестами деталей</w:t>
      </w:r>
      <w:r w:rsidR="00151449" w:rsidRPr="00AF72E6">
        <w:rPr>
          <w:sz w:val="22"/>
          <w:szCs w:val="22"/>
          <w:lang w:val="uk-UA"/>
        </w:rPr>
        <w:t>.</w:t>
      </w:r>
    </w:p>
    <w:p w14:paraId="10D4E2D5" w14:textId="2B122DAA" w:rsidR="00151449" w:rsidRPr="00AF72E6" w:rsidRDefault="00606987" w:rsidP="009B0690">
      <w:pPr>
        <w:ind w:left="993" w:hanging="567"/>
        <w:jc w:val="both"/>
        <w:rPr>
          <w:sz w:val="22"/>
          <w:szCs w:val="22"/>
          <w:lang w:val="uk-UA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г) Модифицировать мнение аудитора, поскольку такие отклонения являются искажениями</w:t>
      </w:r>
      <w:r w:rsidR="00151449" w:rsidRPr="00AF72E6">
        <w:rPr>
          <w:sz w:val="22"/>
          <w:szCs w:val="22"/>
          <w:lang w:val="uk-UA"/>
        </w:rPr>
        <w:t>.</w:t>
      </w:r>
    </w:p>
    <w:p w14:paraId="520ECECF" w14:textId="77777777" w:rsidR="00151449" w:rsidRPr="00AF72E6" w:rsidRDefault="00151449" w:rsidP="009B0690">
      <w:pPr>
        <w:jc w:val="both"/>
        <w:rPr>
          <w:sz w:val="22"/>
          <w:szCs w:val="22"/>
        </w:rPr>
      </w:pPr>
    </w:p>
    <w:p w14:paraId="1D20B557" w14:textId="77777777" w:rsidR="00151449" w:rsidRPr="00AF72E6" w:rsidRDefault="00151449" w:rsidP="009B0690">
      <w:pPr>
        <w:jc w:val="both"/>
        <w:rPr>
          <w:rFonts w:eastAsia="Calibri"/>
          <w:sz w:val="22"/>
          <w:szCs w:val="22"/>
          <w:lang w:eastAsia="en-US"/>
        </w:rPr>
      </w:pPr>
      <w:r w:rsidRPr="00AF72E6">
        <w:rPr>
          <w:sz w:val="22"/>
          <w:szCs w:val="22"/>
        </w:rPr>
        <w:t>4.2</w:t>
      </w:r>
      <w:r w:rsidRPr="00AF72E6">
        <w:rPr>
          <w:sz w:val="22"/>
          <w:szCs w:val="22"/>
          <w:lang w:val="uk-UA"/>
        </w:rPr>
        <w:t xml:space="preserve">. </w:t>
      </w:r>
      <w:r w:rsidRPr="00AF72E6">
        <w:rPr>
          <w:rFonts w:eastAsia="Calibri"/>
          <w:sz w:val="22"/>
          <w:szCs w:val="22"/>
          <w:lang w:eastAsia="en-US"/>
        </w:rPr>
        <w:t>Какое из приведенных далее утверждений верно, согласно МСА 300 в отношении планирования аудита?</w:t>
      </w:r>
    </w:p>
    <w:p w14:paraId="0AD991CA" w14:textId="360E81AB" w:rsidR="00151449" w:rsidRPr="00AF72E6" w:rsidRDefault="00606987" w:rsidP="009B0690">
      <w:pPr>
        <w:ind w:left="993" w:hanging="567"/>
        <w:jc w:val="both"/>
        <w:rPr>
          <w:sz w:val="22"/>
          <w:szCs w:val="22"/>
        </w:rPr>
      </w:pPr>
      <w:proofErr w:type="gramStart"/>
      <w:r w:rsidRPr="00AF72E6">
        <w:rPr>
          <w:rFonts w:ascii="Arial" w:hAnsi="Arial" w:cs="Arial"/>
          <w:bCs/>
          <w:sz w:val="28"/>
        </w:rPr>
        <w:t>О</w:t>
      </w:r>
      <w:proofErr w:type="gramEnd"/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а) Общая стратегия аудита и план аудита не подлежат изменению после официального утверждения партнером по аудиту.</w:t>
      </w:r>
    </w:p>
    <w:p w14:paraId="57BABB49" w14:textId="12690806" w:rsidR="00151449" w:rsidRPr="00AF72E6" w:rsidRDefault="00606987" w:rsidP="009B0690">
      <w:pPr>
        <w:ind w:left="993" w:hanging="567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б) Участие партнера по аудиту в планировании аудита не обязательно, если планирование делегировано опытным ассистентам.</w:t>
      </w:r>
    </w:p>
    <w:p w14:paraId="31AFD59C" w14:textId="6F05CF57" w:rsidR="00151449" w:rsidRPr="00AF72E6" w:rsidRDefault="00606987" w:rsidP="009B0690">
      <w:pPr>
        <w:ind w:left="993" w:hanging="567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в) Аудитор должен разработать план аудита, который является более детализированным документом, чем общая стратегия аудита.</w:t>
      </w:r>
    </w:p>
    <w:p w14:paraId="41A27F57" w14:textId="382B796E" w:rsidR="00151449" w:rsidRPr="00AF72E6" w:rsidRDefault="00606987" w:rsidP="009B0690">
      <w:pPr>
        <w:ind w:left="993" w:hanging="567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г) Содержание плана аудита не раскрывается ни при каких обстоятельствах управленческому персоналу для того, чтобы обеспечить внезапность проведения тестов контроля.</w:t>
      </w:r>
    </w:p>
    <w:p w14:paraId="11FBF2E4" w14:textId="77777777" w:rsidR="00151449" w:rsidRPr="00AF72E6" w:rsidRDefault="00151449" w:rsidP="009B0690">
      <w:pPr>
        <w:jc w:val="both"/>
        <w:rPr>
          <w:sz w:val="22"/>
          <w:szCs w:val="22"/>
        </w:rPr>
      </w:pPr>
    </w:p>
    <w:p w14:paraId="09A1D6D8" w14:textId="77777777" w:rsidR="00151449" w:rsidRPr="00AF72E6" w:rsidRDefault="00151449" w:rsidP="009B0690">
      <w:pPr>
        <w:jc w:val="both"/>
        <w:rPr>
          <w:rFonts w:eastAsia="Calibri"/>
          <w:sz w:val="22"/>
          <w:szCs w:val="22"/>
          <w:lang w:eastAsia="en-US"/>
        </w:rPr>
      </w:pPr>
      <w:r w:rsidRPr="00AF72E6">
        <w:rPr>
          <w:sz w:val="22"/>
          <w:szCs w:val="22"/>
        </w:rPr>
        <w:t>4.3</w:t>
      </w:r>
      <w:r w:rsidRPr="00AF72E6">
        <w:rPr>
          <w:sz w:val="22"/>
          <w:szCs w:val="22"/>
          <w:lang w:val="uk-UA"/>
        </w:rPr>
        <w:t xml:space="preserve">. </w:t>
      </w:r>
      <w:r w:rsidRPr="00AF72E6">
        <w:rPr>
          <w:rFonts w:eastAsia="Calibri"/>
          <w:sz w:val="22"/>
          <w:szCs w:val="22"/>
          <w:lang w:eastAsia="en-US"/>
        </w:rPr>
        <w:t>Каким образом, согласно МСА 315 (пересмотренный в 2019 г.) аудитор должен оценивать неотъемлемый риск на уровне утверждений?</w:t>
      </w:r>
    </w:p>
    <w:p w14:paraId="20BBD0EC" w14:textId="49C00272" w:rsidR="00151449" w:rsidRPr="00AF72E6" w:rsidRDefault="00606987" w:rsidP="009B0690">
      <w:pPr>
        <w:ind w:left="993" w:hanging="567"/>
        <w:jc w:val="both"/>
        <w:rPr>
          <w:sz w:val="22"/>
          <w:szCs w:val="22"/>
        </w:rPr>
      </w:pPr>
      <w:proofErr w:type="gramStart"/>
      <w:r w:rsidRPr="00AF72E6">
        <w:rPr>
          <w:rFonts w:ascii="Arial" w:hAnsi="Arial" w:cs="Arial"/>
          <w:bCs/>
          <w:sz w:val="28"/>
        </w:rPr>
        <w:t>О</w:t>
      </w:r>
      <w:proofErr w:type="gramEnd"/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а) Такой риск, если он идентифицирован, аудитором оценивается или как «высокий», или как «низкий» без промежуточных значений.</w:t>
      </w:r>
    </w:p>
    <w:p w14:paraId="604AA6E7" w14:textId="0D4A38B0" w:rsidR="00151449" w:rsidRPr="00AF72E6" w:rsidRDefault="00606987" w:rsidP="009B0690">
      <w:pPr>
        <w:ind w:left="993" w:hanging="567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б) Посредством оценки вероятности и величины возможного влияния искажений по «спектру неотъемлемого риска».</w:t>
      </w:r>
    </w:p>
    <w:p w14:paraId="2AF1DC76" w14:textId="39390267" w:rsidR="00151449" w:rsidRPr="00AF72E6" w:rsidRDefault="00606987" w:rsidP="009B0690">
      <w:pPr>
        <w:ind w:left="993" w:hanging="567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 xml:space="preserve">в) </w:t>
      </w:r>
      <w:r w:rsidR="00F8009B">
        <w:rPr>
          <w:sz w:val="22"/>
          <w:szCs w:val="22"/>
        </w:rPr>
        <w:t>Данный</w:t>
      </w:r>
      <w:r w:rsidR="00151449" w:rsidRPr="00AF72E6">
        <w:rPr>
          <w:sz w:val="22"/>
          <w:szCs w:val="22"/>
        </w:rPr>
        <w:t xml:space="preserve"> риск подлежит оценке только на основе того, как эффективно работают средства (меры) внутреннего контроля клиента.</w:t>
      </w:r>
    </w:p>
    <w:p w14:paraId="1BA36DF7" w14:textId="34C53F1B" w:rsidR="00151449" w:rsidRPr="00AF72E6" w:rsidRDefault="00606987" w:rsidP="009B0690">
      <w:pPr>
        <w:ind w:left="993" w:hanging="567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г) Оценка неотъемлемого риска не требуется, если аудитор уже оценил риск контроля как «низкий».</w:t>
      </w:r>
    </w:p>
    <w:p w14:paraId="67BE6110" w14:textId="77777777" w:rsidR="00151449" w:rsidRPr="00AF72E6" w:rsidRDefault="00151449" w:rsidP="009B0690">
      <w:pPr>
        <w:jc w:val="both"/>
        <w:rPr>
          <w:rFonts w:eastAsia="Calibri"/>
          <w:sz w:val="22"/>
          <w:szCs w:val="22"/>
          <w:lang w:eastAsia="en-US"/>
        </w:rPr>
      </w:pPr>
    </w:p>
    <w:p w14:paraId="0D9E95D5" w14:textId="77777777" w:rsidR="00151449" w:rsidRPr="00AF72E6" w:rsidRDefault="00151449" w:rsidP="009B0690">
      <w:pPr>
        <w:jc w:val="both"/>
        <w:rPr>
          <w:rFonts w:eastAsia="Calibri"/>
          <w:sz w:val="22"/>
          <w:szCs w:val="22"/>
          <w:lang w:eastAsia="en-US"/>
        </w:rPr>
      </w:pPr>
      <w:r w:rsidRPr="00AF72E6">
        <w:rPr>
          <w:sz w:val="22"/>
          <w:szCs w:val="22"/>
        </w:rPr>
        <w:t>4.4</w:t>
      </w:r>
      <w:r w:rsidRPr="00AF72E6">
        <w:rPr>
          <w:sz w:val="22"/>
          <w:szCs w:val="22"/>
          <w:lang w:val="uk-UA"/>
        </w:rPr>
        <w:t xml:space="preserve">. </w:t>
      </w:r>
      <w:r w:rsidRPr="00AF72E6">
        <w:rPr>
          <w:rFonts w:eastAsia="Calibri"/>
          <w:sz w:val="22"/>
          <w:szCs w:val="22"/>
          <w:lang w:eastAsia="en-US"/>
        </w:rPr>
        <w:t>Для какой основной цели аудитор устанавливает «существенность выполнения процедур» (существенность выполнения) в соответствии с MСA 320?</w:t>
      </w:r>
    </w:p>
    <w:p w14:paraId="17E6B8E4" w14:textId="7A44DA69" w:rsidR="00151449" w:rsidRPr="00AF72E6" w:rsidRDefault="00606987" w:rsidP="009B0690">
      <w:pPr>
        <w:ind w:left="966" w:hanging="540"/>
        <w:jc w:val="both"/>
        <w:rPr>
          <w:sz w:val="22"/>
          <w:szCs w:val="22"/>
        </w:rPr>
      </w:pPr>
      <w:proofErr w:type="gramStart"/>
      <w:r w:rsidRPr="00AF72E6">
        <w:rPr>
          <w:rFonts w:ascii="Arial" w:hAnsi="Arial" w:cs="Arial"/>
          <w:bCs/>
          <w:sz w:val="28"/>
        </w:rPr>
        <w:t>О</w:t>
      </w:r>
      <w:proofErr w:type="gramEnd"/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 xml:space="preserve">а) </w:t>
      </w:r>
      <w:r w:rsidR="00E972EE">
        <w:rPr>
          <w:sz w:val="22"/>
          <w:szCs w:val="22"/>
          <w:lang w:val="uk-UA"/>
        </w:rPr>
        <w:t>О</w:t>
      </w:r>
      <w:proofErr w:type="spellStart"/>
      <w:r w:rsidR="00151449" w:rsidRPr="00AF72E6">
        <w:rPr>
          <w:sz w:val="22"/>
          <w:szCs w:val="22"/>
        </w:rPr>
        <w:t>предел</w:t>
      </w:r>
      <w:r w:rsidR="00F8009B">
        <w:rPr>
          <w:sz w:val="22"/>
          <w:szCs w:val="22"/>
        </w:rPr>
        <w:t>ения</w:t>
      </w:r>
      <w:proofErr w:type="spellEnd"/>
      <w:r w:rsidR="00151449" w:rsidRPr="00AF72E6">
        <w:rPr>
          <w:sz w:val="22"/>
          <w:szCs w:val="22"/>
        </w:rPr>
        <w:t xml:space="preserve"> общ</w:t>
      </w:r>
      <w:r w:rsidR="00F8009B">
        <w:rPr>
          <w:sz w:val="22"/>
          <w:szCs w:val="22"/>
        </w:rPr>
        <w:t>ей</w:t>
      </w:r>
      <w:r w:rsidR="00151449" w:rsidRPr="00AF72E6">
        <w:rPr>
          <w:sz w:val="22"/>
          <w:szCs w:val="22"/>
        </w:rPr>
        <w:t xml:space="preserve"> сумм</w:t>
      </w:r>
      <w:r w:rsidR="00F8009B">
        <w:rPr>
          <w:sz w:val="22"/>
          <w:szCs w:val="22"/>
        </w:rPr>
        <w:t>ы</w:t>
      </w:r>
      <w:r w:rsidR="00151449" w:rsidRPr="00AF72E6">
        <w:rPr>
          <w:sz w:val="22"/>
          <w:szCs w:val="22"/>
        </w:rPr>
        <w:t xml:space="preserve"> гонорара аудитора в зависимости от сложности задания.</w:t>
      </w:r>
    </w:p>
    <w:p w14:paraId="094FB243" w14:textId="4D3B121A" w:rsidR="00151449" w:rsidRPr="00AF72E6" w:rsidRDefault="00606987" w:rsidP="009B0690">
      <w:pPr>
        <w:ind w:left="966" w:hanging="540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 xml:space="preserve">б) </w:t>
      </w:r>
      <w:r w:rsidR="00E972EE">
        <w:rPr>
          <w:sz w:val="22"/>
          <w:szCs w:val="22"/>
          <w:lang w:val="uk-UA"/>
        </w:rPr>
        <w:t>П</w:t>
      </w:r>
      <w:proofErr w:type="spellStart"/>
      <w:r w:rsidR="00151449" w:rsidRPr="00AF72E6">
        <w:rPr>
          <w:sz w:val="22"/>
          <w:szCs w:val="22"/>
        </w:rPr>
        <w:t>ринят</w:t>
      </w:r>
      <w:r w:rsidR="00F8009B">
        <w:rPr>
          <w:sz w:val="22"/>
          <w:szCs w:val="22"/>
        </w:rPr>
        <w:t>ия</w:t>
      </w:r>
      <w:proofErr w:type="spellEnd"/>
      <w:r w:rsidR="00F8009B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низк</w:t>
      </w:r>
      <w:r w:rsidR="00F8009B">
        <w:rPr>
          <w:sz w:val="22"/>
          <w:szCs w:val="22"/>
        </w:rPr>
        <w:t>ого</w:t>
      </w:r>
      <w:r w:rsidR="00151449" w:rsidRPr="00AF72E6">
        <w:rPr>
          <w:sz w:val="22"/>
          <w:szCs w:val="22"/>
        </w:rPr>
        <w:t xml:space="preserve"> уровн</w:t>
      </w:r>
      <w:r w:rsidR="00F8009B">
        <w:rPr>
          <w:sz w:val="22"/>
          <w:szCs w:val="22"/>
        </w:rPr>
        <w:t>я</w:t>
      </w:r>
      <w:r w:rsidR="00151449" w:rsidRPr="00AF72E6">
        <w:rPr>
          <w:sz w:val="22"/>
          <w:szCs w:val="22"/>
        </w:rPr>
        <w:t xml:space="preserve"> вероятности того, что общая сумма неисправленных</w:t>
      </w:r>
      <w:r w:rsidR="00E972EE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ошибок и искажений превышает существенность для фин</w:t>
      </w:r>
      <w:r w:rsidR="00E972EE">
        <w:rPr>
          <w:sz w:val="22"/>
          <w:szCs w:val="22"/>
        </w:rPr>
        <w:t>.</w:t>
      </w:r>
      <w:r w:rsidR="00151449" w:rsidRPr="00AF72E6">
        <w:rPr>
          <w:sz w:val="22"/>
          <w:szCs w:val="22"/>
        </w:rPr>
        <w:t xml:space="preserve"> отчетности в целом.</w:t>
      </w:r>
    </w:p>
    <w:p w14:paraId="517666FE" w14:textId="4010D0AA" w:rsidR="00151449" w:rsidRPr="00AF72E6" w:rsidRDefault="00606987" w:rsidP="009B0690">
      <w:pPr>
        <w:ind w:left="966" w:hanging="540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 xml:space="preserve">в) </w:t>
      </w:r>
      <w:r w:rsidR="00E972EE">
        <w:rPr>
          <w:sz w:val="22"/>
          <w:szCs w:val="22"/>
        </w:rPr>
        <w:t>О</w:t>
      </w:r>
      <w:r w:rsidR="00151449" w:rsidRPr="00AF72E6">
        <w:rPr>
          <w:sz w:val="22"/>
          <w:szCs w:val="22"/>
        </w:rPr>
        <w:t>фициально</w:t>
      </w:r>
      <w:r w:rsidR="00E972EE">
        <w:rPr>
          <w:sz w:val="22"/>
          <w:szCs w:val="22"/>
        </w:rPr>
        <w:t>го</w:t>
      </w:r>
      <w:r w:rsidR="00151449" w:rsidRPr="00AF72E6">
        <w:rPr>
          <w:sz w:val="22"/>
          <w:szCs w:val="22"/>
        </w:rPr>
        <w:t xml:space="preserve"> фиксирова</w:t>
      </w:r>
      <w:r w:rsidR="00E972EE">
        <w:rPr>
          <w:sz w:val="22"/>
          <w:szCs w:val="22"/>
        </w:rPr>
        <w:t>ния того, что</w:t>
      </w:r>
      <w:r w:rsidR="00151449" w:rsidRPr="00AF72E6">
        <w:rPr>
          <w:sz w:val="22"/>
          <w:szCs w:val="22"/>
        </w:rPr>
        <w:t xml:space="preserve"> в аудиторском отчете порог, ниже которого все ошибки считаются явно незначительными.</w:t>
      </w:r>
    </w:p>
    <w:p w14:paraId="4659F005" w14:textId="580F8D26" w:rsidR="00151449" w:rsidRPr="00AF72E6" w:rsidRDefault="00606987" w:rsidP="009B0690">
      <w:pPr>
        <w:ind w:left="966" w:hanging="540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 xml:space="preserve">г) </w:t>
      </w:r>
      <w:r w:rsidR="00E972EE">
        <w:rPr>
          <w:sz w:val="22"/>
          <w:szCs w:val="22"/>
        </w:rPr>
        <w:t>П</w:t>
      </w:r>
      <w:r w:rsidR="00151449" w:rsidRPr="00AF72E6">
        <w:rPr>
          <w:sz w:val="22"/>
          <w:szCs w:val="22"/>
        </w:rPr>
        <w:t>редостав</w:t>
      </w:r>
      <w:r w:rsidR="00287DBB">
        <w:rPr>
          <w:sz w:val="22"/>
          <w:szCs w:val="22"/>
        </w:rPr>
        <w:t>ления</w:t>
      </w:r>
      <w:r w:rsidR="00151449" w:rsidRPr="00AF72E6">
        <w:rPr>
          <w:sz w:val="22"/>
          <w:szCs w:val="22"/>
        </w:rPr>
        <w:t xml:space="preserve"> руководству клиента списк</w:t>
      </w:r>
      <w:r w:rsidR="00287DBB">
        <w:rPr>
          <w:sz w:val="22"/>
          <w:szCs w:val="22"/>
        </w:rPr>
        <w:t>а</w:t>
      </w:r>
      <w:r w:rsidR="00151449" w:rsidRPr="00AF72E6">
        <w:rPr>
          <w:sz w:val="22"/>
          <w:szCs w:val="22"/>
        </w:rPr>
        <w:t xml:space="preserve"> всех журнальных проводов, которые должны быть исправлены до завершения отчетного периода.</w:t>
      </w:r>
    </w:p>
    <w:p w14:paraId="0359D02E" w14:textId="5DDF6554" w:rsidR="00151449" w:rsidRPr="00AF72E6" w:rsidRDefault="00151449" w:rsidP="009B0690">
      <w:pPr>
        <w:jc w:val="both"/>
        <w:rPr>
          <w:rFonts w:eastAsia="Calibri"/>
          <w:sz w:val="22"/>
          <w:szCs w:val="22"/>
          <w:lang w:eastAsia="en-US"/>
        </w:rPr>
      </w:pPr>
    </w:p>
    <w:p w14:paraId="5E3F2553" w14:textId="3787CAE1" w:rsidR="00551651" w:rsidRPr="00AF72E6" w:rsidRDefault="00551651" w:rsidP="009B0690">
      <w:pPr>
        <w:jc w:val="both"/>
        <w:rPr>
          <w:rFonts w:eastAsia="Calibri"/>
          <w:sz w:val="22"/>
          <w:szCs w:val="22"/>
          <w:lang w:eastAsia="en-US"/>
        </w:rPr>
      </w:pPr>
    </w:p>
    <w:p w14:paraId="6F7ED887" w14:textId="7045951F" w:rsidR="00551651" w:rsidRPr="00AF72E6" w:rsidRDefault="00551651" w:rsidP="009B0690">
      <w:pPr>
        <w:jc w:val="both"/>
        <w:rPr>
          <w:rFonts w:eastAsia="Calibri"/>
          <w:sz w:val="22"/>
          <w:szCs w:val="22"/>
          <w:lang w:eastAsia="en-US"/>
        </w:rPr>
      </w:pPr>
    </w:p>
    <w:p w14:paraId="3876BDA0" w14:textId="77777777" w:rsidR="00551651" w:rsidRPr="00AF72E6" w:rsidRDefault="00551651" w:rsidP="009B0690">
      <w:pPr>
        <w:jc w:val="both"/>
        <w:rPr>
          <w:rFonts w:eastAsia="Calibri"/>
          <w:sz w:val="22"/>
          <w:szCs w:val="22"/>
          <w:lang w:eastAsia="en-US"/>
        </w:rPr>
      </w:pPr>
    </w:p>
    <w:p w14:paraId="27941874" w14:textId="77777777" w:rsidR="00151449" w:rsidRPr="00AF72E6" w:rsidRDefault="00151449" w:rsidP="009B0690">
      <w:pPr>
        <w:jc w:val="both"/>
        <w:rPr>
          <w:sz w:val="22"/>
          <w:szCs w:val="22"/>
        </w:rPr>
      </w:pPr>
      <w:r w:rsidRPr="00AF72E6">
        <w:rPr>
          <w:sz w:val="22"/>
          <w:szCs w:val="22"/>
        </w:rPr>
        <w:lastRenderedPageBreak/>
        <w:t>4.5</w:t>
      </w:r>
      <w:r w:rsidRPr="00AF72E6">
        <w:rPr>
          <w:sz w:val="22"/>
          <w:szCs w:val="22"/>
          <w:lang w:val="uk-UA"/>
        </w:rPr>
        <w:t xml:space="preserve">. </w:t>
      </w:r>
      <w:r w:rsidRPr="00AF72E6">
        <w:rPr>
          <w:sz w:val="22"/>
          <w:szCs w:val="22"/>
        </w:rPr>
        <w:t xml:space="preserve">Какое из приведенных далее действий аудитора на полученные ответы руководства является проявлением </w:t>
      </w:r>
      <w:r w:rsidRPr="00AF72E6">
        <w:rPr>
          <w:i/>
          <w:sz w:val="22"/>
          <w:szCs w:val="22"/>
        </w:rPr>
        <w:t>профессионального скептицизма</w:t>
      </w:r>
      <w:r w:rsidRPr="00AF72E6">
        <w:rPr>
          <w:sz w:val="22"/>
          <w:szCs w:val="22"/>
        </w:rPr>
        <w:t>?</w:t>
      </w:r>
    </w:p>
    <w:p w14:paraId="777AE644" w14:textId="2E7F2DDE" w:rsidR="00151449" w:rsidRPr="00AF72E6" w:rsidRDefault="00606987" w:rsidP="009B0690">
      <w:pPr>
        <w:ind w:left="993" w:hanging="567"/>
        <w:jc w:val="both"/>
        <w:rPr>
          <w:sz w:val="22"/>
          <w:szCs w:val="22"/>
        </w:rPr>
      </w:pPr>
      <w:proofErr w:type="gramStart"/>
      <w:r w:rsidRPr="00AF72E6">
        <w:rPr>
          <w:rFonts w:ascii="Arial" w:hAnsi="Arial" w:cs="Arial"/>
          <w:bCs/>
          <w:sz w:val="28"/>
        </w:rPr>
        <w:t>О</w:t>
      </w:r>
      <w:proofErr w:type="gramEnd"/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а) Игнорирование ответов, если они получены в процессе устного обсуждения.</w:t>
      </w:r>
    </w:p>
    <w:p w14:paraId="40E0AD86" w14:textId="4C9E7CA1" w:rsidR="00151449" w:rsidRPr="00AF72E6" w:rsidRDefault="00606987" w:rsidP="009B0690">
      <w:pPr>
        <w:ind w:left="993" w:hanging="567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б) Использование ответов руководства в письменной форме на запросы аудитора как единого и окончательного подтверждения сальдо счетов.</w:t>
      </w:r>
    </w:p>
    <w:p w14:paraId="066DBA09" w14:textId="20F62954" w:rsidR="00151449" w:rsidRPr="00AF72E6" w:rsidRDefault="00606987" w:rsidP="009B0690">
      <w:pPr>
        <w:ind w:left="993" w:hanging="567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в) Требование письменного доказательства слов руководства клиента, если это касается исключительно счетов в банке, имеющих существенный остаток.</w:t>
      </w:r>
    </w:p>
    <w:p w14:paraId="3A86A244" w14:textId="6DE25CF8" w:rsidR="00151449" w:rsidRPr="00AF72E6" w:rsidRDefault="00606987" w:rsidP="009B0690">
      <w:pPr>
        <w:ind w:left="993" w:hanging="567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г) Рассмотрение ответов на запросы аудитора и другую полученную информацию в сочетании с другими подтверждениями, полученными из других источников.</w:t>
      </w:r>
    </w:p>
    <w:p w14:paraId="5A0BF0FB" w14:textId="77777777" w:rsidR="00151449" w:rsidRPr="00AF72E6" w:rsidRDefault="00151449" w:rsidP="009B0690">
      <w:pPr>
        <w:jc w:val="both"/>
        <w:rPr>
          <w:sz w:val="22"/>
          <w:szCs w:val="22"/>
          <w:lang w:val="uk-UA"/>
        </w:rPr>
      </w:pPr>
    </w:p>
    <w:p w14:paraId="1728A4B4" w14:textId="77777777" w:rsidR="00151449" w:rsidRPr="00AF72E6" w:rsidRDefault="00151449" w:rsidP="009B0690">
      <w:pPr>
        <w:jc w:val="both"/>
        <w:rPr>
          <w:sz w:val="22"/>
          <w:szCs w:val="22"/>
        </w:rPr>
      </w:pPr>
      <w:r w:rsidRPr="00AF72E6">
        <w:rPr>
          <w:sz w:val="22"/>
          <w:szCs w:val="22"/>
          <w:lang w:val="uk-UA"/>
        </w:rPr>
        <w:t xml:space="preserve">4.6. </w:t>
      </w:r>
      <w:r w:rsidRPr="00AF72E6">
        <w:rPr>
          <w:sz w:val="22"/>
          <w:szCs w:val="22"/>
        </w:rPr>
        <w:t>Какая обязанность, согласно МСА 450, накладывается на аудитора в отношении искажений, которые были классифицированы аудитором как «</w:t>
      </w:r>
      <w:r w:rsidRPr="00AF72E6">
        <w:rPr>
          <w:i/>
          <w:sz w:val="22"/>
          <w:szCs w:val="22"/>
        </w:rPr>
        <w:t>явно незначительные»</w:t>
      </w:r>
      <w:r w:rsidRPr="00AF72E6">
        <w:rPr>
          <w:sz w:val="22"/>
          <w:szCs w:val="22"/>
        </w:rPr>
        <w:t xml:space="preserve"> (явно тривиальные)?</w:t>
      </w:r>
    </w:p>
    <w:p w14:paraId="0D4346DD" w14:textId="77397318" w:rsidR="00151449" w:rsidRPr="00AF72E6" w:rsidRDefault="00606987" w:rsidP="009B0690">
      <w:pPr>
        <w:ind w:left="993" w:hanging="567"/>
        <w:jc w:val="both"/>
        <w:rPr>
          <w:sz w:val="22"/>
          <w:szCs w:val="22"/>
        </w:rPr>
      </w:pPr>
      <w:proofErr w:type="gramStart"/>
      <w:r w:rsidRPr="00AF72E6">
        <w:rPr>
          <w:rFonts w:ascii="Arial" w:hAnsi="Arial" w:cs="Arial"/>
          <w:bCs/>
          <w:sz w:val="28"/>
        </w:rPr>
        <w:t>О</w:t>
      </w:r>
      <w:proofErr w:type="gramEnd"/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а) Аудитор обязан сообщить о каждом таком вопросе лиц, отвечающих за корпоративное управление, в отдельном письменном отчете.</w:t>
      </w:r>
    </w:p>
    <w:p w14:paraId="69024BF9" w14:textId="39879562" w:rsidR="00151449" w:rsidRPr="00AF72E6" w:rsidRDefault="00606987" w:rsidP="009B0690">
      <w:pPr>
        <w:ind w:left="993" w:hanging="567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б) Аудитор должен пересмотреть существенность на уровне финансовой отчетности в сторону уменьшения при обнаружении любого количества таких вопросов.</w:t>
      </w:r>
    </w:p>
    <w:p w14:paraId="1829786F" w14:textId="76D0266A" w:rsidR="00151449" w:rsidRPr="00AF72E6" w:rsidRDefault="00606987" w:rsidP="009B0690">
      <w:pPr>
        <w:ind w:left="993" w:hanging="567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в) У аудитора имеется обязанность немедленно пересмотреть план аудита при обнаружении таких искажений.</w:t>
      </w:r>
    </w:p>
    <w:p w14:paraId="09FE0029" w14:textId="0B975FEC" w:rsidR="00151449" w:rsidRPr="00AF72E6" w:rsidRDefault="00606987" w:rsidP="009B0690">
      <w:pPr>
        <w:ind w:left="993" w:hanging="567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г) У аудитора отсутствует обязанность аккумулировать такие искажения.</w:t>
      </w:r>
    </w:p>
    <w:p w14:paraId="7058E375" w14:textId="77777777" w:rsidR="00151449" w:rsidRPr="00AF72E6" w:rsidRDefault="00151449" w:rsidP="009B0690">
      <w:pPr>
        <w:jc w:val="both"/>
        <w:rPr>
          <w:sz w:val="22"/>
          <w:szCs w:val="22"/>
          <w:lang w:val="uk-UA"/>
        </w:rPr>
      </w:pPr>
    </w:p>
    <w:p w14:paraId="1D1AF30C" w14:textId="77777777" w:rsidR="00151449" w:rsidRPr="00AF72E6" w:rsidRDefault="00151449" w:rsidP="009B0690">
      <w:pPr>
        <w:jc w:val="both"/>
        <w:rPr>
          <w:sz w:val="22"/>
          <w:szCs w:val="22"/>
        </w:rPr>
      </w:pPr>
      <w:r w:rsidRPr="00AF72E6">
        <w:rPr>
          <w:sz w:val="22"/>
          <w:szCs w:val="22"/>
          <w:lang w:val="uk-UA"/>
        </w:rPr>
        <w:t xml:space="preserve">4.7. </w:t>
      </w:r>
      <w:r w:rsidRPr="00AF72E6">
        <w:rPr>
          <w:sz w:val="22"/>
          <w:szCs w:val="22"/>
        </w:rPr>
        <w:t>Какое из приведенных далее утверждений</w:t>
      </w:r>
      <w:r w:rsidRPr="00AF72E6">
        <w:rPr>
          <w:sz w:val="22"/>
          <w:szCs w:val="22"/>
          <w:lang w:val="uk-UA"/>
        </w:rPr>
        <w:t xml:space="preserve"> </w:t>
      </w:r>
      <w:r w:rsidRPr="00AF72E6">
        <w:rPr>
          <w:sz w:val="22"/>
          <w:szCs w:val="22"/>
        </w:rPr>
        <w:t>верно, согласно МСА 500 относительно надежности аудиторских доказательств?</w:t>
      </w:r>
    </w:p>
    <w:p w14:paraId="2DEACA6F" w14:textId="5AEB0354" w:rsidR="00151449" w:rsidRPr="00AF72E6" w:rsidRDefault="00606987" w:rsidP="009B0690">
      <w:pPr>
        <w:ind w:left="993" w:hanging="567"/>
        <w:jc w:val="both"/>
        <w:rPr>
          <w:sz w:val="22"/>
          <w:szCs w:val="22"/>
        </w:rPr>
      </w:pPr>
      <w:proofErr w:type="gramStart"/>
      <w:r w:rsidRPr="00AF72E6">
        <w:rPr>
          <w:rFonts w:ascii="Arial" w:hAnsi="Arial" w:cs="Arial"/>
          <w:bCs/>
          <w:sz w:val="28"/>
        </w:rPr>
        <w:t>О</w:t>
      </w:r>
      <w:proofErr w:type="gramEnd"/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а) Надежность аудиторских доказательств повышается, если они получены из независимых источников вне субъекта хозяйствования.</w:t>
      </w:r>
    </w:p>
    <w:p w14:paraId="2364CB35" w14:textId="5ED37044" w:rsidR="00151449" w:rsidRPr="00AF72E6" w:rsidRDefault="00606987" w:rsidP="009B0690">
      <w:pPr>
        <w:ind w:left="993" w:hanging="567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б) Надежность аудиторских доказательств всегда больше, если они подтверждены письмами - подтверждения руководства компании.</w:t>
      </w:r>
    </w:p>
    <w:p w14:paraId="6CD483A6" w14:textId="6BD0BE17" w:rsidR="00151449" w:rsidRPr="00AF72E6" w:rsidRDefault="00606987" w:rsidP="009B0690">
      <w:pPr>
        <w:ind w:left="993" w:hanging="567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 xml:space="preserve">в) </w:t>
      </w:r>
      <w:r w:rsidR="00287DBB">
        <w:rPr>
          <w:sz w:val="22"/>
          <w:szCs w:val="22"/>
        </w:rPr>
        <w:t>Н</w:t>
      </w:r>
      <w:r w:rsidR="00287DBB" w:rsidRPr="00AF72E6">
        <w:rPr>
          <w:sz w:val="22"/>
          <w:szCs w:val="22"/>
        </w:rPr>
        <w:t>адежность аудиторских доказательств</w:t>
      </w:r>
      <w:r w:rsidR="00287DBB">
        <w:rPr>
          <w:sz w:val="22"/>
          <w:szCs w:val="22"/>
        </w:rPr>
        <w:t xml:space="preserve"> прямо зависит от</w:t>
      </w:r>
      <w:r w:rsidR="00151449" w:rsidRPr="00AF72E6">
        <w:rPr>
          <w:sz w:val="22"/>
          <w:szCs w:val="22"/>
        </w:rPr>
        <w:t xml:space="preserve"> размер</w:t>
      </w:r>
      <w:r w:rsidR="00287DBB">
        <w:rPr>
          <w:sz w:val="22"/>
          <w:szCs w:val="22"/>
        </w:rPr>
        <w:t>а</w:t>
      </w:r>
      <w:r w:rsidR="00151449" w:rsidRPr="00AF72E6">
        <w:rPr>
          <w:sz w:val="22"/>
          <w:szCs w:val="22"/>
        </w:rPr>
        <w:t xml:space="preserve"> аудиторской выборки</w:t>
      </w:r>
      <w:r w:rsidR="00287DBB">
        <w:rPr>
          <w:sz w:val="22"/>
          <w:szCs w:val="22"/>
        </w:rPr>
        <w:t>: чем больше ее объем</w:t>
      </w:r>
      <w:r w:rsidR="006B5CB6">
        <w:rPr>
          <w:sz w:val="22"/>
          <w:szCs w:val="22"/>
          <w:lang w:val="uk-UA"/>
        </w:rPr>
        <w:t xml:space="preserve">, </w:t>
      </w:r>
      <w:r w:rsidR="00287DBB">
        <w:rPr>
          <w:sz w:val="22"/>
          <w:szCs w:val="22"/>
        </w:rPr>
        <w:t>тем надежнее аудиторские доказательства</w:t>
      </w:r>
      <w:r w:rsidR="00151449" w:rsidRPr="00AF72E6">
        <w:rPr>
          <w:sz w:val="22"/>
          <w:szCs w:val="22"/>
        </w:rPr>
        <w:t>.</w:t>
      </w:r>
    </w:p>
    <w:p w14:paraId="2FCB5784" w14:textId="4845E2DC" w:rsidR="00151449" w:rsidRPr="00AF72E6" w:rsidRDefault="00606987" w:rsidP="009B0690">
      <w:pPr>
        <w:ind w:left="993" w:hanging="567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г) Надежность информации не является критерием достоверности аудиторских доказательств, в отличии от их количества.</w:t>
      </w:r>
    </w:p>
    <w:p w14:paraId="26E91F1F" w14:textId="77777777" w:rsidR="00151449" w:rsidRPr="00AF72E6" w:rsidRDefault="00151449" w:rsidP="009B0690">
      <w:pPr>
        <w:jc w:val="both"/>
        <w:rPr>
          <w:sz w:val="22"/>
          <w:szCs w:val="22"/>
        </w:rPr>
      </w:pPr>
    </w:p>
    <w:p w14:paraId="585BBCA1" w14:textId="77777777" w:rsidR="00151449" w:rsidRPr="00AF72E6" w:rsidRDefault="00151449" w:rsidP="009B069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F72E6">
        <w:rPr>
          <w:sz w:val="22"/>
          <w:szCs w:val="22"/>
          <w:lang w:val="uk-UA"/>
        </w:rPr>
        <w:t xml:space="preserve">4.8. </w:t>
      </w:r>
      <w:r w:rsidRPr="00AF72E6">
        <w:rPr>
          <w:sz w:val="22"/>
          <w:szCs w:val="22"/>
        </w:rPr>
        <w:t>Какой из перечисленных</w:t>
      </w:r>
      <w:r w:rsidRPr="00AF72E6">
        <w:rPr>
          <w:sz w:val="22"/>
          <w:szCs w:val="22"/>
          <w:lang w:val="uk-UA"/>
        </w:rPr>
        <w:t xml:space="preserve"> </w:t>
      </w:r>
      <w:proofErr w:type="spellStart"/>
      <w:r w:rsidRPr="00AF72E6">
        <w:rPr>
          <w:sz w:val="22"/>
          <w:szCs w:val="22"/>
          <w:lang w:val="uk-UA"/>
        </w:rPr>
        <w:t>далее</w:t>
      </w:r>
      <w:proofErr w:type="spellEnd"/>
      <w:r w:rsidRPr="00AF72E6">
        <w:rPr>
          <w:sz w:val="22"/>
          <w:szCs w:val="22"/>
        </w:rPr>
        <w:t xml:space="preserve"> факторов, согласно МСА 240, относится к категории </w:t>
      </w:r>
      <w:r w:rsidRPr="00AF72E6">
        <w:rPr>
          <w:i/>
          <w:sz w:val="22"/>
          <w:szCs w:val="22"/>
        </w:rPr>
        <w:t>«возможности»</w:t>
      </w:r>
      <w:r w:rsidRPr="00AF72E6">
        <w:rPr>
          <w:sz w:val="22"/>
          <w:szCs w:val="22"/>
        </w:rPr>
        <w:t xml:space="preserve"> для совершения мошенничества (один из трех элементов «треугольника мошенничества»)?</w:t>
      </w:r>
    </w:p>
    <w:p w14:paraId="52605A8F" w14:textId="3D92FDBE" w:rsidR="00151449" w:rsidRPr="00AF72E6" w:rsidRDefault="00606987" w:rsidP="009B0690">
      <w:pPr>
        <w:ind w:left="993" w:hanging="567"/>
        <w:jc w:val="both"/>
        <w:rPr>
          <w:sz w:val="22"/>
          <w:szCs w:val="22"/>
        </w:rPr>
      </w:pPr>
      <w:proofErr w:type="gramStart"/>
      <w:r w:rsidRPr="00AF72E6">
        <w:rPr>
          <w:rFonts w:ascii="Arial" w:hAnsi="Arial" w:cs="Arial"/>
          <w:bCs/>
          <w:sz w:val="28"/>
        </w:rPr>
        <w:t>О</w:t>
      </w:r>
      <w:proofErr w:type="gramEnd"/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а) Значительное давление на руководство с целью выполнения планов достижения нереальных показателей прибыли.</w:t>
      </w:r>
    </w:p>
    <w:p w14:paraId="557EF345" w14:textId="3CC7B0DC" w:rsidR="00151449" w:rsidRPr="00AF72E6" w:rsidRDefault="00606987" w:rsidP="009B0690">
      <w:pPr>
        <w:ind w:left="993" w:hanging="567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б) Наличие у руководства философии "агрессивного" налогового планирования.</w:t>
      </w:r>
    </w:p>
    <w:p w14:paraId="0247774F" w14:textId="3F293505" w:rsidR="00151449" w:rsidRPr="00AF72E6" w:rsidRDefault="00606987" w:rsidP="009B0690">
      <w:pPr>
        <w:ind w:left="993" w:hanging="567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в) Ненадлежащее распределение обязанностей внутри компании, связанное с учетом активов.</w:t>
      </w:r>
    </w:p>
    <w:p w14:paraId="0AB8D1FE" w14:textId="00232969" w:rsidR="00151449" w:rsidRPr="00AF72E6" w:rsidRDefault="00606987" w:rsidP="009B0690">
      <w:pPr>
        <w:ind w:left="993" w:hanging="567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г) Толерантное отношение руководства к мелким кражам.</w:t>
      </w:r>
    </w:p>
    <w:p w14:paraId="6F5CAAE8" w14:textId="77777777" w:rsidR="00151449" w:rsidRPr="00AF72E6" w:rsidRDefault="00151449" w:rsidP="009B0690">
      <w:pPr>
        <w:suppressAutoHyphens/>
        <w:jc w:val="both"/>
        <w:rPr>
          <w:sz w:val="22"/>
          <w:szCs w:val="22"/>
        </w:rPr>
      </w:pPr>
    </w:p>
    <w:p w14:paraId="51156881" w14:textId="77777777" w:rsidR="00151449" w:rsidRPr="00AF72E6" w:rsidRDefault="00151449" w:rsidP="009B0690">
      <w:pPr>
        <w:suppressAutoHyphens/>
        <w:jc w:val="both"/>
        <w:rPr>
          <w:sz w:val="22"/>
          <w:szCs w:val="22"/>
        </w:rPr>
      </w:pPr>
      <w:r w:rsidRPr="00AF72E6">
        <w:rPr>
          <w:sz w:val="22"/>
          <w:szCs w:val="22"/>
        </w:rPr>
        <w:t>4.9</w:t>
      </w:r>
      <w:r w:rsidRPr="00AF72E6">
        <w:rPr>
          <w:sz w:val="22"/>
          <w:szCs w:val="22"/>
          <w:lang w:val="uk-UA"/>
        </w:rPr>
        <w:t xml:space="preserve">. </w:t>
      </w:r>
      <w:r w:rsidRPr="00AF72E6">
        <w:rPr>
          <w:sz w:val="22"/>
          <w:szCs w:val="22"/>
        </w:rPr>
        <w:t xml:space="preserve">Какие действия, согласно МСА 240, должен предпринять аудитор при выявлении искажений в финансовой отчетности в следствии мошенничества? </w:t>
      </w:r>
    </w:p>
    <w:p w14:paraId="3D56EC83" w14:textId="7A290D5F" w:rsidR="00151449" w:rsidRPr="00AF72E6" w:rsidRDefault="00522AEC" w:rsidP="009B0690">
      <w:pPr>
        <w:ind w:left="938" w:hanging="512"/>
        <w:jc w:val="both"/>
        <w:rPr>
          <w:sz w:val="22"/>
          <w:szCs w:val="22"/>
        </w:rPr>
      </w:pPr>
      <w:proofErr w:type="gramStart"/>
      <w:r w:rsidRPr="00AF72E6">
        <w:rPr>
          <w:rFonts w:ascii="Arial" w:hAnsi="Arial" w:cs="Arial"/>
          <w:bCs/>
          <w:sz w:val="28"/>
        </w:rPr>
        <w:t>О</w:t>
      </w:r>
      <w:proofErr w:type="gramEnd"/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 xml:space="preserve">а) </w:t>
      </w:r>
      <w:r w:rsidR="00D127C6" w:rsidRPr="00D127C6">
        <w:rPr>
          <w:sz w:val="22"/>
          <w:szCs w:val="22"/>
        </w:rPr>
        <w:t>Сообщить правоохранительным органам о выявленном факте мошенничества, передав имеющиеся материалы для дальнейшего расследования.</w:t>
      </w:r>
    </w:p>
    <w:p w14:paraId="498DAFAA" w14:textId="5876313F" w:rsidR="00D127C6" w:rsidRDefault="00522AEC" w:rsidP="009B0690">
      <w:pPr>
        <w:ind w:left="938" w:hanging="512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="00151449" w:rsidRPr="00AF72E6">
        <w:rPr>
          <w:sz w:val="22"/>
          <w:szCs w:val="22"/>
        </w:rPr>
        <w:t xml:space="preserve">б) </w:t>
      </w:r>
      <w:r w:rsidR="00D127C6" w:rsidRPr="00D127C6">
        <w:rPr>
          <w:sz w:val="22"/>
          <w:szCs w:val="22"/>
        </w:rPr>
        <w:t>Своевременно информировать соответствующего уровня управленческий персонал, ответственный за предотвращение и выявление мошенничества в своей сфере деятельности.</w:t>
      </w:r>
    </w:p>
    <w:p w14:paraId="3222E313" w14:textId="593BAB45" w:rsidR="00151449" w:rsidRPr="00AF72E6" w:rsidRDefault="00522AEC" w:rsidP="009B0690">
      <w:pPr>
        <w:ind w:left="938" w:hanging="512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в) Выпустить аудиторский отчет с отказом от высказывания мнения из-за существенного искажения финансовой отчетности.</w:t>
      </w:r>
    </w:p>
    <w:p w14:paraId="7F6E1189" w14:textId="54DC7F46" w:rsidR="00151449" w:rsidRPr="00AF72E6" w:rsidRDefault="00522AEC" w:rsidP="009B0690">
      <w:pPr>
        <w:ind w:left="938" w:hanging="512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 xml:space="preserve">г) </w:t>
      </w:r>
      <w:r w:rsidR="00D127C6" w:rsidRPr="00D127C6">
        <w:rPr>
          <w:sz w:val="22"/>
          <w:szCs w:val="22"/>
        </w:rPr>
        <w:t>Привлечь независимого эксперта‑криминалиста для проведения специальных процедур и сбора доказательств в офисе клиента.</w:t>
      </w:r>
    </w:p>
    <w:p w14:paraId="3CA3B978" w14:textId="77777777" w:rsidR="00151449" w:rsidRPr="00AF72E6" w:rsidRDefault="00151449" w:rsidP="009B0690">
      <w:pPr>
        <w:suppressAutoHyphens/>
        <w:ind w:firstLine="41"/>
        <w:jc w:val="both"/>
        <w:rPr>
          <w:sz w:val="22"/>
          <w:szCs w:val="22"/>
        </w:rPr>
      </w:pPr>
    </w:p>
    <w:p w14:paraId="700EFE71" w14:textId="77777777" w:rsidR="00151449" w:rsidRPr="00E10691" w:rsidRDefault="00151449" w:rsidP="009B0690">
      <w:pPr>
        <w:jc w:val="both"/>
        <w:rPr>
          <w:sz w:val="22"/>
          <w:szCs w:val="22"/>
        </w:rPr>
      </w:pPr>
      <w:r w:rsidRPr="00AF72E6">
        <w:rPr>
          <w:sz w:val="22"/>
          <w:szCs w:val="22"/>
        </w:rPr>
        <w:lastRenderedPageBreak/>
        <w:t>4.10</w:t>
      </w:r>
      <w:r w:rsidRPr="00AF72E6">
        <w:rPr>
          <w:sz w:val="22"/>
          <w:szCs w:val="22"/>
          <w:lang w:val="uk-UA"/>
        </w:rPr>
        <w:t xml:space="preserve">. </w:t>
      </w:r>
      <w:r w:rsidRPr="00E10691">
        <w:rPr>
          <w:sz w:val="22"/>
          <w:szCs w:val="22"/>
        </w:rPr>
        <w:t>Какую процедуру аудита необходимо выполнить аудитору для выявления судебных дел и претензий, относящихся к субъекту хозяйствования, которые могут привести к возникновению риска существенного искажения?</w:t>
      </w:r>
    </w:p>
    <w:p w14:paraId="0A442AB1" w14:textId="6BC0452C" w:rsidR="00151449" w:rsidRPr="00E10691" w:rsidRDefault="00522AEC" w:rsidP="009B0690">
      <w:pPr>
        <w:ind w:left="938" w:hanging="512"/>
        <w:jc w:val="both"/>
        <w:rPr>
          <w:sz w:val="22"/>
          <w:szCs w:val="22"/>
        </w:rPr>
      </w:pPr>
      <w:proofErr w:type="gramStart"/>
      <w:r w:rsidRPr="00E10691">
        <w:rPr>
          <w:rFonts w:ascii="Arial" w:hAnsi="Arial" w:cs="Arial"/>
          <w:bCs/>
          <w:sz w:val="28"/>
        </w:rPr>
        <w:t>О</w:t>
      </w:r>
      <w:proofErr w:type="gramEnd"/>
      <w:r w:rsidRPr="00E10691">
        <w:rPr>
          <w:sz w:val="22"/>
          <w:szCs w:val="22"/>
        </w:rPr>
        <w:t xml:space="preserve"> </w:t>
      </w:r>
      <w:r w:rsidR="00151449" w:rsidRPr="00E10691">
        <w:rPr>
          <w:sz w:val="22"/>
          <w:szCs w:val="22"/>
        </w:rPr>
        <w:t xml:space="preserve">а) </w:t>
      </w:r>
      <w:r w:rsidR="00E10691" w:rsidRPr="00E10691">
        <w:rPr>
          <w:sz w:val="22"/>
          <w:szCs w:val="22"/>
        </w:rPr>
        <w:t>Сверить</w:t>
      </w:r>
      <w:r w:rsidR="00054D56" w:rsidRPr="00E10691">
        <w:rPr>
          <w:sz w:val="22"/>
          <w:szCs w:val="22"/>
        </w:rPr>
        <w:t xml:space="preserve"> дебиторскую задолженность </w:t>
      </w:r>
      <w:r w:rsidR="00E10691" w:rsidRPr="00E10691">
        <w:rPr>
          <w:sz w:val="22"/>
          <w:szCs w:val="22"/>
        </w:rPr>
        <w:t>с данными первичных документов для выявления просроченной задолженности, по которой должны быть составлены судебные иски.</w:t>
      </w:r>
    </w:p>
    <w:p w14:paraId="742682AB" w14:textId="4EFF8611" w:rsidR="00151449" w:rsidRPr="00E10691" w:rsidRDefault="00522AEC" w:rsidP="009B0690">
      <w:pPr>
        <w:ind w:left="938" w:hanging="512"/>
        <w:jc w:val="both"/>
        <w:rPr>
          <w:sz w:val="22"/>
          <w:szCs w:val="22"/>
        </w:rPr>
      </w:pPr>
      <w:r w:rsidRPr="00E10691">
        <w:rPr>
          <w:rFonts w:ascii="Arial" w:hAnsi="Arial" w:cs="Arial"/>
          <w:bCs/>
          <w:sz w:val="28"/>
        </w:rPr>
        <w:t>О</w:t>
      </w:r>
      <w:r w:rsidRPr="00E10691">
        <w:rPr>
          <w:sz w:val="22"/>
          <w:szCs w:val="22"/>
        </w:rPr>
        <w:t xml:space="preserve"> </w:t>
      </w:r>
      <w:r w:rsidR="00151449" w:rsidRPr="00E10691">
        <w:rPr>
          <w:sz w:val="22"/>
          <w:szCs w:val="22"/>
        </w:rPr>
        <w:t>б) Проверить данные счетов учета расходов на юридические услуги</w:t>
      </w:r>
      <w:r w:rsidR="001236DA" w:rsidRPr="00E10691">
        <w:rPr>
          <w:sz w:val="22"/>
          <w:szCs w:val="22"/>
        </w:rPr>
        <w:t>.</w:t>
      </w:r>
    </w:p>
    <w:p w14:paraId="046FC712" w14:textId="5F912C89" w:rsidR="00151449" w:rsidRPr="00AF72E6" w:rsidRDefault="00522AEC" w:rsidP="009B0690">
      <w:pPr>
        <w:ind w:left="938" w:hanging="512"/>
        <w:jc w:val="both"/>
        <w:rPr>
          <w:sz w:val="22"/>
          <w:szCs w:val="22"/>
        </w:rPr>
      </w:pPr>
      <w:r w:rsidRPr="00E10691">
        <w:rPr>
          <w:rFonts w:ascii="Arial" w:hAnsi="Arial" w:cs="Arial"/>
          <w:bCs/>
          <w:sz w:val="28"/>
        </w:rPr>
        <w:t>О</w:t>
      </w:r>
      <w:r w:rsidRPr="00E10691">
        <w:rPr>
          <w:sz w:val="22"/>
          <w:szCs w:val="22"/>
        </w:rPr>
        <w:t xml:space="preserve"> </w:t>
      </w:r>
      <w:r w:rsidR="00151449" w:rsidRPr="00E10691">
        <w:rPr>
          <w:sz w:val="22"/>
          <w:szCs w:val="22"/>
        </w:rPr>
        <w:t>в) Самостоятельно изучить все особенности переписки работников юридического</w:t>
      </w:r>
      <w:r w:rsidR="00151449" w:rsidRPr="00AF72E6">
        <w:rPr>
          <w:sz w:val="22"/>
          <w:szCs w:val="22"/>
        </w:rPr>
        <w:t xml:space="preserve"> отдела на предмет упоминаний судебных дел и исков</w:t>
      </w:r>
      <w:r w:rsidR="001236DA" w:rsidRPr="00AF72E6">
        <w:rPr>
          <w:sz w:val="22"/>
          <w:szCs w:val="22"/>
        </w:rPr>
        <w:t>.</w:t>
      </w:r>
    </w:p>
    <w:p w14:paraId="4F34B536" w14:textId="79F603BB" w:rsidR="00151449" w:rsidRPr="00AF72E6" w:rsidRDefault="00522AEC" w:rsidP="009B0690">
      <w:pPr>
        <w:ind w:left="938" w:hanging="512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г) Автоматически включить сумму всех заявленных исков в риски существенного искажения финансовой отчётности</w:t>
      </w:r>
      <w:r w:rsidR="001236DA" w:rsidRPr="00AF72E6">
        <w:rPr>
          <w:sz w:val="22"/>
          <w:szCs w:val="22"/>
        </w:rPr>
        <w:t>.</w:t>
      </w:r>
    </w:p>
    <w:p w14:paraId="3418B0E2" w14:textId="77777777" w:rsidR="00151449" w:rsidRPr="00AF72E6" w:rsidRDefault="00151449" w:rsidP="009B0690">
      <w:pPr>
        <w:jc w:val="both"/>
        <w:rPr>
          <w:sz w:val="22"/>
          <w:szCs w:val="22"/>
        </w:rPr>
      </w:pPr>
    </w:p>
    <w:p w14:paraId="3246A6E5" w14:textId="77777777" w:rsidR="00151449" w:rsidRPr="00AF72E6" w:rsidRDefault="00151449" w:rsidP="009B0690">
      <w:pPr>
        <w:jc w:val="both"/>
        <w:rPr>
          <w:sz w:val="22"/>
          <w:szCs w:val="22"/>
        </w:rPr>
      </w:pPr>
      <w:r w:rsidRPr="00AF72E6">
        <w:rPr>
          <w:sz w:val="22"/>
          <w:szCs w:val="22"/>
        </w:rPr>
        <w:t xml:space="preserve">4.11. Согласно МСА 530, как называется процесс разделения всей совокупности на отдельные </w:t>
      </w:r>
      <w:proofErr w:type="spellStart"/>
      <w:r w:rsidRPr="00AF72E6">
        <w:rPr>
          <w:sz w:val="22"/>
          <w:szCs w:val="22"/>
        </w:rPr>
        <w:t>подсовокупности</w:t>
      </w:r>
      <w:proofErr w:type="spellEnd"/>
      <w:r w:rsidRPr="00AF72E6">
        <w:rPr>
          <w:sz w:val="22"/>
          <w:szCs w:val="22"/>
        </w:rPr>
        <w:t xml:space="preserve"> (группы), каждая из которых состоит из элементов со схожими характеристиками (например, по стоимости), для повышения эффективности аудита?</w:t>
      </w:r>
    </w:p>
    <w:p w14:paraId="5B7D5C08" w14:textId="7B251CEA" w:rsidR="00151449" w:rsidRPr="00AF72E6" w:rsidRDefault="00606987" w:rsidP="009B0690">
      <w:pPr>
        <w:ind w:left="336" w:firstLine="90"/>
        <w:jc w:val="both"/>
        <w:rPr>
          <w:sz w:val="22"/>
          <w:szCs w:val="22"/>
        </w:rPr>
      </w:pPr>
      <w:proofErr w:type="gramStart"/>
      <w:r w:rsidRPr="00AF72E6">
        <w:rPr>
          <w:rFonts w:ascii="Arial" w:hAnsi="Arial" w:cs="Arial"/>
          <w:bCs/>
          <w:sz w:val="28"/>
        </w:rPr>
        <w:t>О</w:t>
      </w:r>
      <w:proofErr w:type="gramEnd"/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а) Статистическая выборка</w:t>
      </w:r>
      <w:r w:rsidR="001236DA" w:rsidRPr="00AF72E6">
        <w:rPr>
          <w:sz w:val="22"/>
          <w:szCs w:val="22"/>
        </w:rPr>
        <w:t>.</w:t>
      </w:r>
    </w:p>
    <w:p w14:paraId="73408BA0" w14:textId="59D342E7" w:rsidR="00151449" w:rsidRPr="00AF72E6" w:rsidRDefault="00606987" w:rsidP="009B0690">
      <w:pPr>
        <w:ind w:left="336" w:firstLine="90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б) Систематический отбор.</w:t>
      </w:r>
    </w:p>
    <w:p w14:paraId="0E396879" w14:textId="18BA888A" w:rsidR="00151449" w:rsidRPr="00AF72E6" w:rsidRDefault="00606987" w:rsidP="009B0690">
      <w:pPr>
        <w:ind w:left="336" w:firstLine="90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в) Консолидированная выборка</w:t>
      </w:r>
      <w:r w:rsidR="001236DA" w:rsidRPr="00AF72E6">
        <w:rPr>
          <w:sz w:val="22"/>
          <w:szCs w:val="22"/>
        </w:rPr>
        <w:t>.</w:t>
      </w:r>
    </w:p>
    <w:p w14:paraId="4B699A6F" w14:textId="4714C9D5" w:rsidR="00151449" w:rsidRPr="00AF72E6" w:rsidRDefault="00606987" w:rsidP="009B0690">
      <w:pPr>
        <w:ind w:left="336" w:firstLine="90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г) Стратификация</w:t>
      </w:r>
      <w:r w:rsidR="001236DA" w:rsidRPr="00AF72E6">
        <w:rPr>
          <w:sz w:val="22"/>
          <w:szCs w:val="22"/>
        </w:rPr>
        <w:t>.</w:t>
      </w:r>
    </w:p>
    <w:p w14:paraId="2D56822C" w14:textId="77777777" w:rsidR="00151449" w:rsidRPr="00AF72E6" w:rsidRDefault="00151449" w:rsidP="009B0690">
      <w:pPr>
        <w:jc w:val="both"/>
        <w:rPr>
          <w:sz w:val="22"/>
          <w:szCs w:val="22"/>
        </w:rPr>
      </w:pPr>
    </w:p>
    <w:p w14:paraId="6ACC9066" w14:textId="77777777" w:rsidR="00151449" w:rsidRPr="00AF72E6" w:rsidRDefault="00151449" w:rsidP="009B0690">
      <w:pPr>
        <w:jc w:val="both"/>
        <w:rPr>
          <w:sz w:val="22"/>
          <w:szCs w:val="22"/>
        </w:rPr>
      </w:pPr>
      <w:r w:rsidRPr="00AF72E6">
        <w:rPr>
          <w:sz w:val="22"/>
          <w:szCs w:val="22"/>
          <w:lang w:val="uk-UA"/>
        </w:rPr>
        <w:t xml:space="preserve">4.12. </w:t>
      </w:r>
      <w:r w:rsidRPr="00AF72E6">
        <w:rPr>
          <w:sz w:val="22"/>
          <w:szCs w:val="22"/>
        </w:rPr>
        <w:t>Согласно МСА 530, как называется метод отбора, при котором аудитор проводит выборку без какой-либо структуризации?</w:t>
      </w:r>
    </w:p>
    <w:p w14:paraId="44CC7EA8" w14:textId="7D2AEEF5" w:rsidR="00151449" w:rsidRPr="00AF72E6" w:rsidRDefault="00606987" w:rsidP="009B0690">
      <w:pPr>
        <w:ind w:firstLine="426"/>
        <w:jc w:val="both"/>
        <w:rPr>
          <w:sz w:val="22"/>
          <w:szCs w:val="22"/>
          <w:lang w:val="uk-UA"/>
        </w:rPr>
      </w:pPr>
      <w:proofErr w:type="gramStart"/>
      <w:r w:rsidRPr="00AF72E6">
        <w:rPr>
          <w:rFonts w:ascii="Arial" w:hAnsi="Arial" w:cs="Arial"/>
          <w:bCs/>
          <w:sz w:val="28"/>
        </w:rPr>
        <w:t>О</w:t>
      </w:r>
      <w:proofErr w:type="gramEnd"/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а) Случайный отбор</w:t>
      </w:r>
      <w:r w:rsidR="001236DA" w:rsidRPr="00AF72E6">
        <w:rPr>
          <w:sz w:val="22"/>
          <w:szCs w:val="22"/>
          <w:lang w:val="uk-UA"/>
        </w:rPr>
        <w:t>.</w:t>
      </w:r>
    </w:p>
    <w:p w14:paraId="7423D88E" w14:textId="731E28A2" w:rsidR="00151449" w:rsidRPr="00AF72E6" w:rsidRDefault="00606987" w:rsidP="009B0690">
      <w:pPr>
        <w:ind w:firstLine="426"/>
        <w:jc w:val="both"/>
        <w:rPr>
          <w:sz w:val="22"/>
          <w:szCs w:val="22"/>
          <w:lang w:val="uk-UA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б) Блочный отбор</w:t>
      </w:r>
      <w:r w:rsidR="001236DA" w:rsidRPr="00AF72E6">
        <w:rPr>
          <w:sz w:val="22"/>
          <w:szCs w:val="22"/>
          <w:lang w:val="uk-UA"/>
        </w:rPr>
        <w:t>.</w:t>
      </w:r>
    </w:p>
    <w:p w14:paraId="1E37C483" w14:textId="6709C3F6" w:rsidR="00151449" w:rsidRPr="00AF72E6" w:rsidRDefault="00606987" w:rsidP="009B0690">
      <w:pPr>
        <w:ind w:firstLine="426"/>
        <w:jc w:val="both"/>
        <w:rPr>
          <w:sz w:val="22"/>
          <w:szCs w:val="22"/>
          <w:lang w:val="uk-UA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в) Произвольный отбор (наугад)</w:t>
      </w:r>
      <w:r w:rsidR="001236DA" w:rsidRPr="00AF72E6">
        <w:rPr>
          <w:sz w:val="22"/>
          <w:szCs w:val="22"/>
          <w:lang w:val="uk-UA"/>
        </w:rPr>
        <w:t>.</w:t>
      </w:r>
    </w:p>
    <w:p w14:paraId="5C7A920E" w14:textId="7CAFB0F8" w:rsidR="00151449" w:rsidRPr="00AF72E6" w:rsidRDefault="00606987" w:rsidP="009B0690">
      <w:pPr>
        <w:ind w:firstLine="426"/>
        <w:jc w:val="both"/>
        <w:rPr>
          <w:sz w:val="22"/>
          <w:szCs w:val="22"/>
          <w:lang w:val="uk-UA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г) Монетарный отбор</w:t>
      </w:r>
      <w:r w:rsidR="001236DA" w:rsidRPr="00AF72E6">
        <w:rPr>
          <w:sz w:val="22"/>
          <w:szCs w:val="22"/>
          <w:lang w:val="uk-UA"/>
        </w:rPr>
        <w:t>.</w:t>
      </w:r>
    </w:p>
    <w:p w14:paraId="65421354" w14:textId="77777777" w:rsidR="00151449" w:rsidRPr="00AF72E6" w:rsidRDefault="00151449" w:rsidP="009B0690">
      <w:pPr>
        <w:jc w:val="both"/>
        <w:rPr>
          <w:sz w:val="22"/>
          <w:szCs w:val="22"/>
        </w:rPr>
      </w:pPr>
    </w:p>
    <w:p w14:paraId="32EC5B1A" w14:textId="77777777" w:rsidR="00151449" w:rsidRPr="00AF72E6" w:rsidRDefault="00151449" w:rsidP="009B0690">
      <w:pPr>
        <w:jc w:val="both"/>
        <w:rPr>
          <w:sz w:val="22"/>
          <w:szCs w:val="22"/>
        </w:rPr>
      </w:pPr>
      <w:r w:rsidRPr="00AF72E6">
        <w:rPr>
          <w:sz w:val="22"/>
          <w:szCs w:val="22"/>
          <w:lang w:val="uk-UA"/>
        </w:rPr>
        <w:t xml:space="preserve">4.13. </w:t>
      </w:r>
      <w:r w:rsidRPr="00AF72E6">
        <w:rPr>
          <w:sz w:val="22"/>
          <w:szCs w:val="22"/>
        </w:rPr>
        <w:t>В соответствии с МСА 540 (пересмотренный) как называется присущее оценочному значению (или связанным раскрытиям информации), чувствительность к неточной оценке, когда учетную оценку в финансовой отчетности невозможно точно оценить путем прямого наблюдения себестоимости или цены?</w:t>
      </w:r>
    </w:p>
    <w:p w14:paraId="306FC944" w14:textId="41870C4C" w:rsidR="00151449" w:rsidRPr="00AF72E6" w:rsidRDefault="00606987" w:rsidP="009B0690">
      <w:pPr>
        <w:ind w:firstLine="426"/>
        <w:jc w:val="both"/>
        <w:rPr>
          <w:sz w:val="22"/>
          <w:szCs w:val="22"/>
          <w:lang w:val="uk-UA"/>
        </w:rPr>
      </w:pPr>
      <w:proofErr w:type="gramStart"/>
      <w:r w:rsidRPr="00AF72E6">
        <w:rPr>
          <w:rFonts w:ascii="Arial" w:hAnsi="Arial" w:cs="Arial"/>
          <w:bCs/>
          <w:sz w:val="28"/>
        </w:rPr>
        <w:t>О</w:t>
      </w:r>
      <w:proofErr w:type="gramEnd"/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а) Специфич</w:t>
      </w:r>
      <w:r w:rsidR="00224737">
        <w:rPr>
          <w:sz w:val="22"/>
          <w:szCs w:val="22"/>
        </w:rPr>
        <w:t>ность</w:t>
      </w:r>
      <w:r w:rsidR="00151449" w:rsidRPr="00AF72E6">
        <w:rPr>
          <w:sz w:val="22"/>
          <w:szCs w:val="22"/>
        </w:rPr>
        <w:t xml:space="preserve"> оценки</w:t>
      </w:r>
      <w:r w:rsidR="001236DA" w:rsidRPr="00AF72E6">
        <w:rPr>
          <w:sz w:val="22"/>
          <w:szCs w:val="22"/>
          <w:lang w:val="uk-UA"/>
        </w:rPr>
        <w:t>.</w:t>
      </w:r>
    </w:p>
    <w:p w14:paraId="4B8900DB" w14:textId="09F960FE" w:rsidR="00151449" w:rsidRPr="00AF72E6" w:rsidRDefault="00606987" w:rsidP="009B0690">
      <w:pPr>
        <w:ind w:firstLine="426"/>
        <w:jc w:val="both"/>
        <w:rPr>
          <w:sz w:val="22"/>
          <w:szCs w:val="22"/>
          <w:lang w:val="uk-UA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б) Предвзятость руководства</w:t>
      </w:r>
      <w:r w:rsidR="001236DA" w:rsidRPr="00AF72E6">
        <w:rPr>
          <w:sz w:val="22"/>
          <w:szCs w:val="22"/>
          <w:lang w:val="uk-UA"/>
        </w:rPr>
        <w:t>.</w:t>
      </w:r>
    </w:p>
    <w:p w14:paraId="61F2B284" w14:textId="3F0A95D0" w:rsidR="00151449" w:rsidRPr="00AF72E6" w:rsidRDefault="00606987" w:rsidP="009B0690">
      <w:pPr>
        <w:ind w:firstLine="426"/>
        <w:jc w:val="both"/>
        <w:rPr>
          <w:sz w:val="22"/>
          <w:szCs w:val="22"/>
          <w:lang w:val="uk-UA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в) Оценочные искажения</w:t>
      </w:r>
      <w:r w:rsidR="001236DA" w:rsidRPr="00AF72E6">
        <w:rPr>
          <w:sz w:val="22"/>
          <w:szCs w:val="22"/>
          <w:lang w:val="uk-UA"/>
        </w:rPr>
        <w:t>.</w:t>
      </w:r>
    </w:p>
    <w:p w14:paraId="36B74D71" w14:textId="1422267B" w:rsidR="00151449" w:rsidRPr="00AF72E6" w:rsidRDefault="00606987" w:rsidP="009B0690">
      <w:pPr>
        <w:ind w:firstLine="426"/>
        <w:jc w:val="both"/>
        <w:rPr>
          <w:sz w:val="22"/>
          <w:szCs w:val="22"/>
          <w:lang w:val="uk-UA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г) Неопределенность оценки</w:t>
      </w:r>
      <w:r w:rsidR="001236DA" w:rsidRPr="00AF72E6">
        <w:rPr>
          <w:sz w:val="22"/>
          <w:szCs w:val="22"/>
          <w:lang w:val="uk-UA"/>
        </w:rPr>
        <w:t>.</w:t>
      </w:r>
    </w:p>
    <w:p w14:paraId="3122B993" w14:textId="77777777" w:rsidR="00151449" w:rsidRPr="00AF72E6" w:rsidRDefault="00151449" w:rsidP="009B0690">
      <w:pPr>
        <w:jc w:val="both"/>
        <w:rPr>
          <w:sz w:val="22"/>
          <w:szCs w:val="22"/>
        </w:rPr>
      </w:pPr>
    </w:p>
    <w:p w14:paraId="1C3607DC" w14:textId="77777777" w:rsidR="00151449" w:rsidRPr="00AF72E6" w:rsidRDefault="00151449" w:rsidP="009B0690">
      <w:pPr>
        <w:jc w:val="both"/>
        <w:rPr>
          <w:sz w:val="22"/>
          <w:szCs w:val="22"/>
        </w:rPr>
      </w:pPr>
      <w:r w:rsidRPr="00AF72E6">
        <w:rPr>
          <w:sz w:val="22"/>
          <w:szCs w:val="22"/>
        </w:rPr>
        <w:t>4.14</w:t>
      </w:r>
      <w:r w:rsidRPr="00AF72E6">
        <w:rPr>
          <w:sz w:val="22"/>
          <w:szCs w:val="22"/>
          <w:lang w:val="uk-UA"/>
        </w:rPr>
        <w:t xml:space="preserve">. </w:t>
      </w:r>
      <w:r w:rsidRPr="00AF72E6">
        <w:rPr>
          <w:sz w:val="22"/>
          <w:szCs w:val="22"/>
        </w:rPr>
        <w:t>Какое действие обязан совершить аудитор согласно МСА 580, если руководство отказывается предоставить одно или несколько запрашиваемых письменных заверений?</w:t>
      </w:r>
    </w:p>
    <w:p w14:paraId="5FD83306" w14:textId="2E11A6EA" w:rsidR="00151449" w:rsidRPr="00AF72E6" w:rsidRDefault="00522AEC" w:rsidP="009B0690">
      <w:pPr>
        <w:ind w:left="910" w:hanging="484"/>
        <w:jc w:val="both"/>
        <w:rPr>
          <w:sz w:val="22"/>
          <w:szCs w:val="22"/>
        </w:rPr>
      </w:pPr>
      <w:proofErr w:type="gramStart"/>
      <w:r w:rsidRPr="00AF72E6">
        <w:rPr>
          <w:rFonts w:ascii="Arial" w:hAnsi="Arial" w:cs="Arial"/>
          <w:bCs/>
          <w:sz w:val="28"/>
        </w:rPr>
        <w:t>О</w:t>
      </w:r>
      <w:proofErr w:type="gramEnd"/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а) Обсудить этот вопрос с руководством и оценить влияние на надежность других доказательств</w:t>
      </w:r>
      <w:r w:rsidR="001236DA" w:rsidRPr="00AF72E6">
        <w:rPr>
          <w:sz w:val="22"/>
          <w:szCs w:val="22"/>
        </w:rPr>
        <w:t>.</w:t>
      </w:r>
    </w:p>
    <w:p w14:paraId="042A5E8D" w14:textId="21F4D9F6" w:rsidR="00151449" w:rsidRPr="00AF72E6" w:rsidRDefault="00522AEC" w:rsidP="009B0690">
      <w:pPr>
        <w:ind w:left="910" w:hanging="484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б) Немедленно отказаться от задания, т.к. это свидетельствует о мошенничестве с финансовой отчетности</w:t>
      </w:r>
      <w:r w:rsidR="001236DA" w:rsidRPr="00AF72E6">
        <w:rPr>
          <w:sz w:val="22"/>
          <w:szCs w:val="22"/>
        </w:rPr>
        <w:t>.</w:t>
      </w:r>
    </w:p>
    <w:p w14:paraId="6879F3E1" w14:textId="2C805B74" w:rsidR="00151449" w:rsidRPr="00AF72E6" w:rsidRDefault="00522AEC" w:rsidP="009B0690">
      <w:pPr>
        <w:ind w:left="910" w:hanging="484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в) Продолжить аудит, только при условии, что все цифры в финансовой отчетности совпадают с главной книгой</w:t>
      </w:r>
      <w:r w:rsidR="001236DA" w:rsidRPr="00AF72E6">
        <w:rPr>
          <w:sz w:val="22"/>
          <w:szCs w:val="22"/>
        </w:rPr>
        <w:t>.</w:t>
      </w:r>
    </w:p>
    <w:p w14:paraId="298DE278" w14:textId="06A7C1BF" w:rsidR="00151449" w:rsidRPr="00AF72E6" w:rsidRDefault="00522AEC" w:rsidP="009B0690">
      <w:pPr>
        <w:ind w:left="910" w:hanging="484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г) Включить оговорку в отчет аудитора о том, что письменные заверения при аудите не получены</w:t>
      </w:r>
      <w:r w:rsidR="001236DA" w:rsidRPr="00AF72E6">
        <w:rPr>
          <w:sz w:val="22"/>
          <w:szCs w:val="22"/>
        </w:rPr>
        <w:t>.</w:t>
      </w:r>
    </w:p>
    <w:p w14:paraId="4335E65E" w14:textId="77777777" w:rsidR="00151449" w:rsidRPr="00AF72E6" w:rsidRDefault="00151449" w:rsidP="009B0690">
      <w:pPr>
        <w:jc w:val="both"/>
        <w:rPr>
          <w:sz w:val="22"/>
          <w:szCs w:val="22"/>
        </w:rPr>
      </w:pPr>
    </w:p>
    <w:p w14:paraId="05D376A6" w14:textId="1ADDF74A" w:rsidR="00151449" w:rsidRPr="00AF72E6" w:rsidRDefault="00151449" w:rsidP="009B0690">
      <w:pPr>
        <w:jc w:val="both"/>
        <w:rPr>
          <w:sz w:val="22"/>
          <w:szCs w:val="22"/>
        </w:rPr>
      </w:pPr>
      <w:r w:rsidRPr="00AF72E6">
        <w:rPr>
          <w:sz w:val="22"/>
          <w:szCs w:val="22"/>
        </w:rPr>
        <w:t>4.15</w:t>
      </w:r>
      <w:r w:rsidRPr="00AF72E6">
        <w:rPr>
          <w:sz w:val="22"/>
          <w:szCs w:val="22"/>
          <w:lang w:val="uk-UA"/>
        </w:rPr>
        <w:t xml:space="preserve">. </w:t>
      </w:r>
      <w:r w:rsidRPr="00AF72E6">
        <w:rPr>
          <w:sz w:val="22"/>
          <w:szCs w:val="22"/>
        </w:rPr>
        <w:t xml:space="preserve">Какую из приведенных процедур аудита, согласно МСА 610, внешний аудитор </w:t>
      </w:r>
      <w:r w:rsidR="00E753AC">
        <w:rPr>
          <w:b/>
          <w:sz w:val="22"/>
          <w:szCs w:val="22"/>
        </w:rPr>
        <w:t>не</w:t>
      </w:r>
      <w:r w:rsidRPr="00AF72E6">
        <w:rPr>
          <w:b/>
          <w:sz w:val="22"/>
          <w:szCs w:val="22"/>
        </w:rPr>
        <w:t xml:space="preserve"> </w:t>
      </w:r>
      <w:r w:rsidRPr="00AF72E6">
        <w:rPr>
          <w:sz w:val="22"/>
          <w:szCs w:val="22"/>
        </w:rPr>
        <w:t>имеет права поручать внутреннему аудитору в рамках предоставления им прямой помощи?</w:t>
      </w:r>
    </w:p>
    <w:p w14:paraId="1C7B7142" w14:textId="2B3A5DDC" w:rsidR="00151449" w:rsidRPr="00AF72E6" w:rsidRDefault="00522AEC" w:rsidP="009B0690">
      <w:pPr>
        <w:suppressAutoHyphens/>
        <w:ind w:firstLine="426"/>
        <w:jc w:val="both"/>
        <w:rPr>
          <w:sz w:val="22"/>
          <w:szCs w:val="22"/>
          <w:lang w:val="uk-UA"/>
        </w:rPr>
      </w:pPr>
      <w:proofErr w:type="gramStart"/>
      <w:r w:rsidRPr="00AF72E6">
        <w:rPr>
          <w:rFonts w:ascii="Arial" w:hAnsi="Arial" w:cs="Arial"/>
          <w:bCs/>
          <w:sz w:val="28"/>
        </w:rPr>
        <w:t>О</w:t>
      </w:r>
      <w:proofErr w:type="gramEnd"/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а) Принятие существенных профессиональных суждений в процессе аудита</w:t>
      </w:r>
      <w:r w:rsidR="001236DA" w:rsidRPr="00AF72E6">
        <w:rPr>
          <w:sz w:val="22"/>
          <w:szCs w:val="22"/>
          <w:lang w:val="uk-UA"/>
        </w:rPr>
        <w:t>.</w:t>
      </w:r>
    </w:p>
    <w:p w14:paraId="46B4B83C" w14:textId="70098252" w:rsidR="00151449" w:rsidRDefault="00522AEC" w:rsidP="009B0690">
      <w:pPr>
        <w:suppressAutoHyphens/>
        <w:ind w:right="137" w:firstLine="426"/>
        <w:jc w:val="both"/>
        <w:rPr>
          <w:sz w:val="22"/>
          <w:szCs w:val="22"/>
          <w:lang w:val="uk-UA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б) Проверку математической точности расчетов во вспомогательных расчетах</w:t>
      </w:r>
      <w:r w:rsidR="001236DA" w:rsidRPr="00AF72E6">
        <w:rPr>
          <w:sz w:val="22"/>
          <w:szCs w:val="22"/>
          <w:lang w:val="uk-UA"/>
        </w:rPr>
        <w:t>.</w:t>
      </w:r>
    </w:p>
    <w:p w14:paraId="37D96D70" w14:textId="77777777" w:rsidR="000A5CC6" w:rsidRPr="00AF72E6" w:rsidRDefault="000A5CC6" w:rsidP="009B0690">
      <w:pPr>
        <w:suppressAutoHyphens/>
        <w:ind w:right="137" w:firstLine="426"/>
        <w:jc w:val="both"/>
        <w:rPr>
          <w:sz w:val="22"/>
          <w:szCs w:val="22"/>
          <w:lang w:val="uk-UA"/>
        </w:rPr>
      </w:pPr>
    </w:p>
    <w:p w14:paraId="1E0CA5AC" w14:textId="6C92D8FE" w:rsidR="00151449" w:rsidRPr="00AF72E6" w:rsidRDefault="00522AEC" w:rsidP="009B0690">
      <w:pPr>
        <w:suppressAutoHyphens/>
        <w:ind w:firstLine="426"/>
        <w:jc w:val="both"/>
        <w:rPr>
          <w:sz w:val="22"/>
          <w:szCs w:val="22"/>
          <w:lang w:val="uk-UA"/>
        </w:rPr>
      </w:pPr>
      <w:r w:rsidRPr="00AF72E6">
        <w:rPr>
          <w:rFonts w:ascii="Arial" w:hAnsi="Arial" w:cs="Arial"/>
          <w:bCs/>
          <w:sz w:val="28"/>
        </w:rPr>
        <w:lastRenderedPageBreak/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в) Наблюдение за проведением инвентаризации запасов на удаленном складе</w:t>
      </w:r>
      <w:r w:rsidR="001236DA" w:rsidRPr="00AF72E6">
        <w:rPr>
          <w:sz w:val="22"/>
          <w:szCs w:val="22"/>
          <w:lang w:val="uk-UA"/>
        </w:rPr>
        <w:t>.</w:t>
      </w:r>
    </w:p>
    <w:p w14:paraId="663C8316" w14:textId="7FCCEE72" w:rsidR="00151449" w:rsidRPr="00AF72E6" w:rsidRDefault="00522AEC" w:rsidP="009B0690">
      <w:pPr>
        <w:suppressAutoHyphens/>
        <w:ind w:firstLine="426"/>
        <w:jc w:val="both"/>
        <w:rPr>
          <w:sz w:val="22"/>
          <w:szCs w:val="22"/>
          <w:lang w:val="uk-UA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г) Сбор первичных документов для проверки дебиторской задолженности</w:t>
      </w:r>
      <w:r w:rsidR="001236DA" w:rsidRPr="00AF72E6">
        <w:rPr>
          <w:sz w:val="22"/>
          <w:szCs w:val="22"/>
          <w:lang w:val="uk-UA"/>
        </w:rPr>
        <w:t>.</w:t>
      </w:r>
    </w:p>
    <w:p w14:paraId="3A7DC766" w14:textId="77777777" w:rsidR="00151449" w:rsidRPr="00AF72E6" w:rsidRDefault="00151449" w:rsidP="009B0690">
      <w:pPr>
        <w:jc w:val="both"/>
        <w:rPr>
          <w:sz w:val="22"/>
          <w:szCs w:val="22"/>
        </w:rPr>
      </w:pPr>
    </w:p>
    <w:p w14:paraId="065756D2" w14:textId="38FD16C4" w:rsidR="00151449" w:rsidRPr="00AF72E6" w:rsidRDefault="00151449" w:rsidP="009B0690">
      <w:pPr>
        <w:jc w:val="both"/>
        <w:rPr>
          <w:sz w:val="22"/>
          <w:szCs w:val="22"/>
        </w:rPr>
      </w:pPr>
      <w:r w:rsidRPr="00AF72E6">
        <w:rPr>
          <w:sz w:val="22"/>
          <w:szCs w:val="22"/>
        </w:rPr>
        <w:t xml:space="preserve">4.16. Согласно МСА 620, в каком случае </w:t>
      </w:r>
      <w:r w:rsidR="00EE5478" w:rsidRPr="00AF72E6">
        <w:rPr>
          <w:sz w:val="22"/>
          <w:szCs w:val="22"/>
        </w:rPr>
        <w:t xml:space="preserve">аудитор </w:t>
      </w:r>
      <w:r w:rsidR="00EE5478" w:rsidRPr="00AF72E6">
        <w:rPr>
          <w:b/>
          <w:sz w:val="22"/>
          <w:szCs w:val="22"/>
        </w:rPr>
        <w:t>должен</w:t>
      </w:r>
      <w:r w:rsidRPr="00EE5478">
        <w:rPr>
          <w:b/>
          <w:sz w:val="22"/>
          <w:szCs w:val="22"/>
        </w:rPr>
        <w:t xml:space="preserve"> </w:t>
      </w:r>
      <w:r w:rsidRPr="00EE5478">
        <w:rPr>
          <w:sz w:val="22"/>
          <w:szCs w:val="22"/>
        </w:rPr>
        <w:t>сс</w:t>
      </w:r>
      <w:r w:rsidRPr="00AF72E6">
        <w:rPr>
          <w:sz w:val="22"/>
          <w:szCs w:val="22"/>
        </w:rPr>
        <w:t xml:space="preserve">ылаться на работу эксперта аудитора в своем аудиторском отчете, содержащем </w:t>
      </w:r>
      <w:proofErr w:type="spellStart"/>
      <w:r w:rsidRPr="00AF72E6">
        <w:rPr>
          <w:sz w:val="22"/>
          <w:szCs w:val="22"/>
        </w:rPr>
        <w:t>немодифицированное</w:t>
      </w:r>
      <w:proofErr w:type="spellEnd"/>
      <w:r w:rsidRPr="00AF72E6">
        <w:rPr>
          <w:sz w:val="22"/>
          <w:szCs w:val="22"/>
        </w:rPr>
        <w:t xml:space="preserve"> мнение?</w:t>
      </w:r>
    </w:p>
    <w:p w14:paraId="5FAA63B2" w14:textId="0F4C2AE1" w:rsidR="00151449" w:rsidRPr="00AF72E6" w:rsidRDefault="00522AEC" w:rsidP="009B0690">
      <w:pPr>
        <w:ind w:left="993" w:hanging="567"/>
        <w:jc w:val="both"/>
        <w:rPr>
          <w:sz w:val="22"/>
          <w:szCs w:val="22"/>
        </w:rPr>
      </w:pPr>
      <w:proofErr w:type="gramStart"/>
      <w:r w:rsidRPr="00AF72E6">
        <w:rPr>
          <w:rFonts w:ascii="Arial" w:hAnsi="Arial" w:cs="Arial"/>
          <w:bCs/>
          <w:sz w:val="28"/>
        </w:rPr>
        <w:t>О</w:t>
      </w:r>
      <w:proofErr w:type="gramEnd"/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а) Если эксперт привлекался для оценки сложных биологических активов</w:t>
      </w:r>
      <w:r w:rsidR="001236DA" w:rsidRPr="00AF72E6">
        <w:rPr>
          <w:sz w:val="22"/>
          <w:szCs w:val="22"/>
        </w:rPr>
        <w:t>.</w:t>
      </w:r>
    </w:p>
    <w:p w14:paraId="26BF805A" w14:textId="72F36507" w:rsidR="00151449" w:rsidRPr="00AF72E6" w:rsidRDefault="00522AEC" w:rsidP="009B0690">
      <w:pPr>
        <w:ind w:left="993" w:hanging="567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б) Если работа эксперта была ключевой для подтверждения стоимости инвестиционной недвижимости</w:t>
      </w:r>
      <w:r w:rsidR="001236DA" w:rsidRPr="00AF72E6">
        <w:rPr>
          <w:sz w:val="22"/>
          <w:szCs w:val="22"/>
        </w:rPr>
        <w:t>.</w:t>
      </w:r>
    </w:p>
    <w:p w14:paraId="1BABCAA0" w14:textId="3D908C89" w:rsidR="00151449" w:rsidRPr="00AF72E6" w:rsidRDefault="00522AEC" w:rsidP="009B0690">
      <w:pPr>
        <w:ind w:left="993" w:hanging="567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 xml:space="preserve">в) </w:t>
      </w:r>
      <w:r w:rsidR="00EE5478" w:rsidRPr="00EE5478">
        <w:rPr>
          <w:sz w:val="22"/>
          <w:szCs w:val="22"/>
        </w:rPr>
        <w:t>Если это требуется законом или нормативным актом, однако аудитор должен раскрыть, что это не уменьшает его ответственность за мнение в отчете</w:t>
      </w:r>
      <w:r w:rsidR="001236DA" w:rsidRPr="00AF72E6">
        <w:rPr>
          <w:sz w:val="22"/>
          <w:szCs w:val="22"/>
        </w:rPr>
        <w:t>.</w:t>
      </w:r>
    </w:p>
    <w:p w14:paraId="28890C02" w14:textId="0714F079" w:rsidR="00151449" w:rsidRPr="00AF72E6" w:rsidRDefault="00522AEC" w:rsidP="009B0690">
      <w:pPr>
        <w:ind w:left="993" w:hanging="567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г) Если руководство компании настаивает на упоминании имени эксперта</w:t>
      </w:r>
      <w:r w:rsidR="001236DA" w:rsidRPr="00AF72E6">
        <w:rPr>
          <w:sz w:val="22"/>
          <w:szCs w:val="22"/>
        </w:rPr>
        <w:t>.</w:t>
      </w:r>
    </w:p>
    <w:p w14:paraId="2C9E5ED4" w14:textId="77777777" w:rsidR="00151449" w:rsidRPr="00AF72E6" w:rsidRDefault="00151449" w:rsidP="009B0690">
      <w:pPr>
        <w:jc w:val="both"/>
        <w:rPr>
          <w:sz w:val="22"/>
          <w:szCs w:val="22"/>
        </w:rPr>
      </w:pPr>
    </w:p>
    <w:p w14:paraId="52A8A409" w14:textId="55E7C3DD" w:rsidR="00151449" w:rsidRPr="00AF72E6" w:rsidRDefault="00151449" w:rsidP="009B0690">
      <w:pPr>
        <w:jc w:val="both"/>
        <w:rPr>
          <w:sz w:val="22"/>
          <w:szCs w:val="22"/>
        </w:rPr>
      </w:pPr>
      <w:r w:rsidRPr="00AF72E6">
        <w:rPr>
          <w:sz w:val="22"/>
          <w:szCs w:val="22"/>
        </w:rPr>
        <w:t>4.17</w:t>
      </w:r>
      <w:r w:rsidRPr="00AF72E6">
        <w:rPr>
          <w:sz w:val="22"/>
          <w:szCs w:val="22"/>
          <w:lang w:val="uk-UA"/>
        </w:rPr>
        <w:t xml:space="preserve">. </w:t>
      </w:r>
      <w:r w:rsidRPr="00AF72E6">
        <w:rPr>
          <w:sz w:val="22"/>
          <w:szCs w:val="22"/>
        </w:rPr>
        <w:t>Какой обязательный элемент должен содержать аудиторский отчет финансовой отчетности специального назначения, составленный согласно МСА 800, чтобы предупредить пользователей о том, что отчетность подготовлена по особым правилам?</w:t>
      </w:r>
    </w:p>
    <w:p w14:paraId="2AA9CFE0" w14:textId="2C849DCE" w:rsidR="00151449" w:rsidRPr="00AF72E6" w:rsidRDefault="00522AEC" w:rsidP="009B0690">
      <w:pPr>
        <w:ind w:left="993" w:hanging="567"/>
        <w:jc w:val="both"/>
        <w:rPr>
          <w:sz w:val="22"/>
          <w:szCs w:val="22"/>
        </w:rPr>
      </w:pPr>
      <w:proofErr w:type="gramStart"/>
      <w:r w:rsidRPr="00AF72E6">
        <w:rPr>
          <w:rFonts w:ascii="Arial" w:hAnsi="Arial" w:cs="Arial"/>
          <w:bCs/>
          <w:sz w:val="28"/>
        </w:rPr>
        <w:t>О</w:t>
      </w:r>
      <w:proofErr w:type="gramEnd"/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 xml:space="preserve">а) </w:t>
      </w:r>
      <w:r w:rsidR="00611F8B" w:rsidRPr="00611F8B">
        <w:rPr>
          <w:sz w:val="22"/>
          <w:szCs w:val="22"/>
        </w:rPr>
        <w:t xml:space="preserve">Раздел «Ключевые вопросы аудита», </w:t>
      </w:r>
      <w:r w:rsidR="00611F8B">
        <w:rPr>
          <w:sz w:val="22"/>
          <w:szCs w:val="22"/>
        </w:rPr>
        <w:t xml:space="preserve">содержащий </w:t>
      </w:r>
      <w:r w:rsidR="00611F8B" w:rsidRPr="00611F8B">
        <w:rPr>
          <w:sz w:val="22"/>
          <w:szCs w:val="22"/>
        </w:rPr>
        <w:t>раскрытия заверений управленческого персонала об использованной при составлении финансовой отчетности специальной концептуальной основе</w:t>
      </w:r>
      <w:r w:rsidR="002F71D4">
        <w:rPr>
          <w:sz w:val="22"/>
          <w:szCs w:val="22"/>
        </w:rPr>
        <w:t>.</w:t>
      </w:r>
    </w:p>
    <w:p w14:paraId="4F989FB6" w14:textId="743BD438" w:rsidR="00151449" w:rsidRPr="00AF72E6" w:rsidRDefault="00522AEC" w:rsidP="009B0690">
      <w:pPr>
        <w:ind w:left="993" w:hanging="567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 xml:space="preserve">б) </w:t>
      </w:r>
      <w:r w:rsidR="00611F8B" w:rsidRPr="00611F8B">
        <w:rPr>
          <w:sz w:val="22"/>
          <w:szCs w:val="22"/>
        </w:rPr>
        <w:t>Раздел «Прочая информация», запрещающий копирование отчетности какими-либо третьими лицам</w:t>
      </w:r>
      <w:r w:rsidR="002F71D4">
        <w:rPr>
          <w:sz w:val="22"/>
          <w:szCs w:val="22"/>
        </w:rPr>
        <w:t>.</w:t>
      </w:r>
    </w:p>
    <w:p w14:paraId="2D33F311" w14:textId="36683532" w:rsidR="00151449" w:rsidRPr="00AF72E6" w:rsidRDefault="00522AEC" w:rsidP="009B0690">
      <w:pPr>
        <w:ind w:left="993" w:hanging="567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 xml:space="preserve">в) Параграф «Прочие вопросы аудита», </w:t>
      </w:r>
      <w:proofErr w:type="spellStart"/>
      <w:r w:rsidR="00151449" w:rsidRPr="00AF72E6">
        <w:rPr>
          <w:sz w:val="22"/>
          <w:szCs w:val="22"/>
        </w:rPr>
        <w:t>ограничивающ</w:t>
      </w:r>
      <w:r w:rsidR="00603560">
        <w:rPr>
          <w:sz w:val="22"/>
          <w:szCs w:val="22"/>
          <w:lang w:val="uk-UA"/>
        </w:rPr>
        <w:t>ий</w:t>
      </w:r>
      <w:proofErr w:type="spellEnd"/>
      <w:r w:rsidR="00151449" w:rsidRPr="00AF72E6">
        <w:rPr>
          <w:sz w:val="22"/>
          <w:szCs w:val="22"/>
        </w:rPr>
        <w:t xml:space="preserve"> круг пользователей аудиторским отчетом</w:t>
      </w:r>
      <w:r w:rsidR="002F71D4">
        <w:rPr>
          <w:sz w:val="22"/>
          <w:szCs w:val="22"/>
        </w:rPr>
        <w:t>.</w:t>
      </w:r>
    </w:p>
    <w:p w14:paraId="3D00A6DF" w14:textId="16506DC1" w:rsidR="00151449" w:rsidRPr="00AF72E6" w:rsidRDefault="00522AEC" w:rsidP="009B0690">
      <w:pPr>
        <w:ind w:left="993" w:hanging="567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г) «Пояснительный параграф», указывающий на концептуальную основу специального назначения.</w:t>
      </w:r>
    </w:p>
    <w:p w14:paraId="5D0E8EBA" w14:textId="77777777" w:rsidR="00151449" w:rsidRPr="00AF72E6" w:rsidRDefault="00151449" w:rsidP="009B0690">
      <w:pPr>
        <w:jc w:val="both"/>
        <w:rPr>
          <w:sz w:val="22"/>
          <w:szCs w:val="22"/>
        </w:rPr>
      </w:pPr>
    </w:p>
    <w:p w14:paraId="12866DFC" w14:textId="77777777" w:rsidR="00151449" w:rsidRPr="00AF72E6" w:rsidRDefault="00151449" w:rsidP="009B0690">
      <w:pPr>
        <w:ind w:firstLine="28"/>
        <w:jc w:val="both"/>
        <w:rPr>
          <w:sz w:val="22"/>
          <w:szCs w:val="22"/>
        </w:rPr>
      </w:pPr>
      <w:r w:rsidRPr="00AF72E6">
        <w:rPr>
          <w:sz w:val="22"/>
          <w:szCs w:val="22"/>
        </w:rPr>
        <w:t>4.18</w:t>
      </w:r>
      <w:r w:rsidRPr="00AF72E6">
        <w:rPr>
          <w:sz w:val="22"/>
          <w:szCs w:val="22"/>
          <w:lang w:val="uk-UA"/>
        </w:rPr>
        <w:t xml:space="preserve">. </w:t>
      </w:r>
      <w:r w:rsidRPr="00AF72E6">
        <w:rPr>
          <w:sz w:val="22"/>
          <w:szCs w:val="22"/>
        </w:rPr>
        <w:t xml:space="preserve">Какой из вариантов ответов, приведенных далее, является </w:t>
      </w:r>
      <w:r w:rsidRPr="00AF72E6">
        <w:rPr>
          <w:b/>
          <w:sz w:val="22"/>
          <w:szCs w:val="22"/>
        </w:rPr>
        <w:t>верным</w:t>
      </w:r>
      <w:r w:rsidRPr="00AF72E6">
        <w:rPr>
          <w:sz w:val="22"/>
          <w:szCs w:val="22"/>
        </w:rPr>
        <w:t>, в соответствии с МСА 720 если аудитор обнаружил существенное несоответствие между «другой информацией» (например, в годовом отчете об управлении) и финансовой отчетностью, которую он проверял?</w:t>
      </w:r>
    </w:p>
    <w:p w14:paraId="4A360C0D" w14:textId="5F722AEA" w:rsidR="00151449" w:rsidRPr="00AF72E6" w:rsidRDefault="00522AEC" w:rsidP="009B0690">
      <w:pPr>
        <w:ind w:left="938" w:hanging="462"/>
        <w:jc w:val="both"/>
        <w:rPr>
          <w:sz w:val="22"/>
          <w:szCs w:val="22"/>
        </w:rPr>
      </w:pPr>
      <w:proofErr w:type="gramStart"/>
      <w:r w:rsidRPr="00AF72E6">
        <w:rPr>
          <w:rFonts w:ascii="Arial" w:hAnsi="Arial" w:cs="Arial"/>
          <w:bCs/>
          <w:sz w:val="28"/>
        </w:rPr>
        <w:t>О</w:t>
      </w:r>
      <w:proofErr w:type="gramEnd"/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а) Обсудить это с руководством и, при необходимости, принять меры для исправления отчетности или «другой информации».</w:t>
      </w:r>
    </w:p>
    <w:p w14:paraId="16792EB5" w14:textId="29BF5DF1" w:rsidR="00151449" w:rsidRPr="00AF72E6" w:rsidRDefault="00522AEC" w:rsidP="009B0690">
      <w:pPr>
        <w:ind w:left="938" w:hanging="462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б) Немедленно перепроверить все предыдущие отчеты об управлении компании за последние три года</w:t>
      </w:r>
      <w:r w:rsidR="001236DA" w:rsidRPr="00AF72E6">
        <w:rPr>
          <w:sz w:val="22"/>
          <w:szCs w:val="22"/>
        </w:rPr>
        <w:t>.</w:t>
      </w:r>
    </w:p>
    <w:p w14:paraId="4201A361" w14:textId="31F17414" w:rsidR="00151449" w:rsidRPr="00AF72E6" w:rsidRDefault="00522AEC" w:rsidP="009B0690">
      <w:pPr>
        <w:ind w:left="938" w:hanging="462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в) Поскольку аудитор отвечает только за показатели финансовой отчетности, эта информация не является существенной для аудитора и не требует дальнейших процедур аудита</w:t>
      </w:r>
      <w:r w:rsidR="001236DA" w:rsidRPr="00AF72E6">
        <w:rPr>
          <w:sz w:val="22"/>
          <w:szCs w:val="22"/>
        </w:rPr>
        <w:t>.</w:t>
      </w:r>
    </w:p>
    <w:p w14:paraId="53E5A0F8" w14:textId="4F776406" w:rsidR="00151449" w:rsidRPr="00AF72E6" w:rsidRDefault="00522AEC" w:rsidP="009B0690">
      <w:pPr>
        <w:ind w:left="938" w:hanging="462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г) Модифицировать мнение аудитора относительно финансовой отчетности (отрицательное (негативное) мнение)</w:t>
      </w:r>
      <w:r w:rsidR="001236DA" w:rsidRPr="00AF72E6">
        <w:rPr>
          <w:sz w:val="22"/>
          <w:szCs w:val="22"/>
        </w:rPr>
        <w:t>.</w:t>
      </w:r>
    </w:p>
    <w:p w14:paraId="2B5D370B" w14:textId="77777777" w:rsidR="00151449" w:rsidRPr="00AF72E6" w:rsidRDefault="00151449" w:rsidP="009B0690">
      <w:pPr>
        <w:jc w:val="both"/>
        <w:rPr>
          <w:sz w:val="22"/>
          <w:szCs w:val="22"/>
        </w:rPr>
      </w:pPr>
    </w:p>
    <w:p w14:paraId="32155885" w14:textId="565B580B" w:rsidR="00151449" w:rsidRPr="00AF72E6" w:rsidRDefault="00151449" w:rsidP="009B0690">
      <w:pPr>
        <w:jc w:val="both"/>
        <w:rPr>
          <w:sz w:val="22"/>
          <w:szCs w:val="22"/>
        </w:rPr>
      </w:pPr>
      <w:r w:rsidRPr="00AF72E6">
        <w:rPr>
          <w:sz w:val="22"/>
          <w:szCs w:val="22"/>
        </w:rPr>
        <w:t>4.19</w:t>
      </w:r>
      <w:r w:rsidRPr="00AF72E6">
        <w:rPr>
          <w:sz w:val="22"/>
          <w:szCs w:val="22"/>
          <w:lang w:val="uk-UA"/>
        </w:rPr>
        <w:t xml:space="preserve">. </w:t>
      </w:r>
      <w:r w:rsidRPr="00AF72E6">
        <w:rPr>
          <w:sz w:val="22"/>
          <w:szCs w:val="22"/>
        </w:rPr>
        <w:t xml:space="preserve">В каком случае, согласно МСА 706, аудитор </w:t>
      </w:r>
      <w:r w:rsidRPr="00AF72E6">
        <w:rPr>
          <w:b/>
          <w:sz w:val="22"/>
          <w:szCs w:val="22"/>
        </w:rPr>
        <w:t>должен</w:t>
      </w:r>
      <w:r w:rsidRPr="00AF72E6">
        <w:rPr>
          <w:sz w:val="22"/>
          <w:szCs w:val="22"/>
        </w:rPr>
        <w:t xml:space="preserve"> включить «Пояснительный параграф» в свой аудиторский отчет?</w:t>
      </w:r>
      <w:r w:rsidR="00611F8B">
        <w:rPr>
          <w:sz w:val="22"/>
          <w:szCs w:val="22"/>
        </w:rPr>
        <w:t xml:space="preserve"> Когда аудитор:</w:t>
      </w:r>
    </w:p>
    <w:p w14:paraId="77F1B0A4" w14:textId="5F161007" w:rsidR="00151449" w:rsidRPr="00AF72E6" w:rsidRDefault="00522AEC" w:rsidP="009B0690">
      <w:pPr>
        <w:ind w:left="851" w:hanging="425"/>
        <w:jc w:val="both"/>
        <w:rPr>
          <w:sz w:val="22"/>
          <w:szCs w:val="22"/>
        </w:rPr>
      </w:pPr>
      <w:proofErr w:type="gramStart"/>
      <w:r w:rsidRPr="00AF72E6">
        <w:rPr>
          <w:rFonts w:ascii="Arial" w:hAnsi="Arial" w:cs="Arial"/>
          <w:bCs/>
          <w:sz w:val="28"/>
        </w:rPr>
        <w:t>О</w:t>
      </w:r>
      <w:proofErr w:type="gramEnd"/>
      <w:r w:rsidRPr="00AF72E6">
        <w:rPr>
          <w:sz w:val="22"/>
          <w:szCs w:val="22"/>
        </w:rPr>
        <w:t xml:space="preserve"> </w:t>
      </w:r>
      <w:r w:rsidR="00913593" w:rsidRPr="00AF72E6">
        <w:rPr>
          <w:sz w:val="22"/>
          <w:szCs w:val="22"/>
        </w:rPr>
        <w:t>а) обнаружил</w:t>
      </w:r>
      <w:r w:rsidR="00151449" w:rsidRPr="00AF72E6">
        <w:rPr>
          <w:sz w:val="22"/>
          <w:szCs w:val="22"/>
        </w:rPr>
        <w:t xml:space="preserve"> существенное искажение финансовой отчетности и управленческий персонал отказался его исправить</w:t>
      </w:r>
      <w:r w:rsidR="001236DA" w:rsidRPr="00AF72E6">
        <w:rPr>
          <w:sz w:val="22"/>
          <w:szCs w:val="22"/>
        </w:rPr>
        <w:t>.</w:t>
      </w:r>
    </w:p>
    <w:p w14:paraId="0E128AFA" w14:textId="45CC5B0C" w:rsidR="00151449" w:rsidRPr="00AF72E6" w:rsidRDefault="00522AEC" w:rsidP="009B0690">
      <w:pPr>
        <w:ind w:left="851" w:hanging="425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913593" w:rsidRPr="00AF72E6">
        <w:rPr>
          <w:sz w:val="22"/>
          <w:szCs w:val="22"/>
        </w:rPr>
        <w:t>б) не</w:t>
      </w:r>
      <w:r w:rsidR="00151449" w:rsidRPr="00AF72E6">
        <w:rPr>
          <w:sz w:val="22"/>
          <w:szCs w:val="22"/>
        </w:rPr>
        <w:t xml:space="preserve"> может получить достаточные доказательства по определенной существенной статье баланса</w:t>
      </w:r>
      <w:r w:rsidR="001236DA" w:rsidRPr="00AF72E6">
        <w:rPr>
          <w:sz w:val="22"/>
          <w:szCs w:val="22"/>
        </w:rPr>
        <w:t>.</w:t>
      </w:r>
    </w:p>
    <w:p w14:paraId="786A54FC" w14:textId="7E0220B3" w:rsidR="00151449" w:rsidRPr="00AF72E6" w:rsidRDefault="00522AEC" w:rsidP="009B0690">
      <w:pPr>
        <w:ind w:left="851" w:hanging="425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913593" w:rsidRPr="00AF72E6">
        <w:rPr>
          <w:sz w:val="22"/>
          <w:szCs w:val="22"/>
        </w:rPr>
        <w:t>в) считает</w:t>
      </w:r>
      <w:r w:rsidR="00151449" w:rsidRPr="00AF72E6">
        <w:rPr>
          <w:sz w:val="22"/>
          <w:szCs w:val="22"/>
        </w:rPr>
        <w:t xml:space="preserve"> необходимым привлечь внимание пользователей к вопросу, уже </w:t>
      </w:r>
      <w:r w:rsidR="00E75A1E" w:rsidRPr="00AF72E6">
        <w:rPr>
          <w:sz w:val="22"/>
          <w:szCs w:val="22"/>
        </w:rPr>
        <w:t>должным образом,</w:t>
      </w:r>
      <w:r w:rsidR="00151449" w:rsidRPr="00AF72E6">
        <w:rPr>
          <w:sz w:val="22"/>
          <w:szCs w:val="22"/>
        </w:rPr>
        <w:t xml:space="preserve"> отражен</w:t>
      </w:r>
      <w:r w:rsidR="00FC4B8F">
        <w:rPr>
          <w:sz w:val="22"/>
          <w:szCs w:val="22"/>
          <w:lang w:val="uk-UA"/>
        </w:rPr>
        <w:t>н</w:t>
      </w:r>
      <w:proofErr w:type="spellStart"/>
      <w:r w:rsidR="00FC4B8F">
        <w:rPr>
          <w:sz w:val="22"/>
          <w:szCs w:val="22"/>
        </w:rPr>
        <w:t>ым</w:t>
      </w:r>
      <w:proofErr w:type="spellEnd"/>
      <w:r w:rsidR="00151449" w:rsidRPr="00AF72E6">
        <w:rPr>
          <w:sz w:val="22"/>
          <w:szCs w:val="22"/>
        </w:rPr>
        <w:t xml:space="preserve"> в отчетности, но является фундаментальным для понимания пользователями</w:t>
      </w:r>
      <w:r w:rsidR="001236DA" w:rsidRPr="00AF72E6">
        <w:rPr>
          <w:sz w:val="22"/>
          <w:szCs w:val="22"/>
        </w:rPr>
        <w:t>.</w:t>
      </w:r>
    </w:p>
    <w:p w14:paraId="224B4248" w14:textId="126B6B5E" w:rsidR="00151449" w:rsidRPr="00AF72E6" w:rsidRDefault="00522AEC" w:rsidP="009B0690">
      <w:pPr>
        <w:ind w:left="851" w:hanging="425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 xml:space="preserve">г) </w:t>
      </w:r>
      <w:r w:rsidR="00611F8B">
        <w:rPr>
          <w:sz w:val="22"/>
          <w:szCs w:val="22"/>
        </w:rPr>
        <w:t>не получил доказательств раскрытия управленческим персоналом</w:t>
      </w:r>
      <w:r w:rsidR="00151449" w:rsidRPr="00AF72E6">
        <w:rPr>
          <w:sz w:val="22"/>
          <w:szCs w:val="22"/>
        </w:rPr>
        <w:t xml:space="preserve"> существенной информации относительно существенной статьи финансовой отчётности</w:t>
      </w:r>
      <w:r w:rsidR="001236DA" w:rsidRPr="00AF72E6">
        <w:rPr>
          <w:sz w:val="22"/>
          <w:szCs w:val="22"/>
        </w:rPr>
        <w:t>.</w:t>
      </w:r>
    </w:p>
    <w:p w14:paraId="3C3A8C03" w14:textId="56E73F03" w:rsidR="00151449" w:rsidRDefault="00151449" w:rsidP="009B0690">
      <w:pPr>
        <w:jc w:val="both"/>
        <w:rPr>
          <w:sz w:val="22"/>
          <w:szCs w:val="22"/>
        </w:rPr>
      </w:pPr>
    </w:p>
    <w:p w14:paraId="006938A0" w14:textId="5FAE0021" w:rsidR="00312400" w:rsidRDefault="00312400" w:rsidP="009B0690">
      <w:pPr>
        <w:jc w:val="both"/>
        <w:rPr>
          <w:sz w:val="22"/>
          <w:szCs w:val="22"/>
        </w:rPr>
      </w:pPr>
    </w:p>
    <w:p w14:paraId="3147E010" w14:textId="2D6B8128" w:rsidR="00312400" w:rsidRDefault="00312400" w:rsidP="009B0690">
      <w:pPr>
        <w:jc w:val="both"/>
        <w:rPr>
          <w:sz w:val="22"/>
          <w:szCs w:val="22"/>
        </w:rPr>
      </w:pPr>
    </w:p>
    <w:p w14:paraId="1046AFFB" w14:textId="77777777" w:rsidR="00312400" w:rsidRPr="00AF72E6" w:rsidRDefault="00312400" w:rsidP="009B0690">
      <w:pPr>
        <w:jc w:val="both"/>
        <w:rPr>
          <w:sz w:val="22"/>
          <w:szCs w:val="22"/>
        </w:rPr>
      </w:pPr>
    </w:p>
    <w:p w14:paraId="2D1A3059" w14:textId="77777777" w:rsidR="00151449" w:rsidRPr="00AF72E6" w:rsidRDefault="00151449" w:rsidP="009B0690">
      <w:pPr>
        <w:jc w:val="both"/>
        <w:rPr>
          <w:sz w:val="22"/>
          <w:szCs w:val="22"/>
        </w:rPr>
      </w:pPr>
      <w:r w:rsidRPr="00AF72E6">
        <w:rPr>
          <w:sz w:val="22"/>
          <w:szCs w:val="22"/>
        </w:rPr>
        <w:lastRenderedPageBreak/>
        <w:t>4.20</w:t>
      </w:r>
      <w:r w:rsidRPr="00AF72E6">
        <w:rPr>
          <w:sz w:val="22"/>
          <w:szCs w:val="22"/>
          <w:lang w:val="uk-UA"/>
        </w:rPr>
        <w:t xml:space="preserve">. </w:t>
      </w:r>
      <w:r w:rsidRPr="00AF72E6">
        <w:rPr>
          <w:sz w:val="22"/>
          <w:szCs w:val="22"/>
        </w:rPr>
        <w:t>Какое мнение должен высказать аудитор, если он не может получить достаточные и приемлемые аудиторские доказательства и приходит к выводу, что возможное влияние необнаруженных искажений на финансовую отчетность может быть одновременно существенным и всеобъемлющим?</w:t>
      </w:r>
    </w:p>
    <w:p w14:paraId="60BD9754" w14:textId="2C255FE2" w:rsidR="00151449" w:rsidRPr="00AF72E6" w:rsidRDefault="00606987" w:rsidP="009B0690">
      <w:pPr>
        <w:ind w:left="336" w:firstLine="90"/>
        <w:jc w:val="both"/>
        <w:rPr>
          <w:sz w:val="22"/>
          <w:szCs w:val="22"/>
        </w:rPr>
      </w:pPr>
      <w:proofErr w:type="gramStart"/>
      <w:r w:rsidRPr="00AF72E6">
        <w:rPr>
          <w:rFonts w:ascii="Arial" w:hAnsi="Arial" w:cs="Arial"/>
          <w:bCs/>
          <w:sz w:val="28"/>
        </w:rPr>
        <w:t>О</w:t>
      </w:r>
      <w:proofErr w:type="gramEnd"/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 xml:space="preserve">а) Мнение </w:t>
      </w:r>
      <w:r w:rsidR="00913593">
        <w:rPr>
          <w:sz w:val="22"/>
          <w:szCs w:val="22"/>
        </w:rPr>
        <w:t>с</w:t>
      </w:r>
      <w:r w:rsidR="00151449" w:rsidRPr="00AF72E6">
        <w:rPr>
          <w:sz w:val="22"/>
          <w:szCs w:val="22"/>
        </w:rPr>
        <w:t xml:space="preserve"> оговоркой</w:t>
      </w:r>
      <w:r w:rsidR="001236DA" w:rsidRPr="00AF72E6">
        <w:rPr>
          <w:sz w:val="22"/>
          <w:szCs w:val="22"/>
        </w:rPr>
        <w:t>.</w:t>
      </w:r>
      <w:r w:rsidR="00151449" w:rsidRPr="00AF72E6">
        <w:rPr>
          <w:sz w:val="22"/>
          <w:szCs w:val="22"/>
        </w:rPr>
        <w:t xml:space="preserve"> </w:t>
      </w:r>
    </w:p>
    <w:p w14:paraId="646358EA" w14:textId="3FE7DEBE" w:rsidR="00151449" w:rsidRPr="00AF72E6" w:rsidRDefault="00606987" w:rsidP="009B0690">
      <w:pPr>
        <w:ind w:left="336" w:firstLine="90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б) Отрицательное (негативное) мнение</w:t>
      </w:r>
      <w:r w:rsidR="001236DA" w:rsidRPr="00AF72E6">
        <w:rPr>
          <w:sz w:val="22"/>
          <w:szCs w:val="22"/>
        </w:rPr>
        <w:t>.</w:t>
      </w:r>
    </w:p>
    <w:p w14:paraId="5256FC52" w14:textId="3D58FEDC" w:rsidR="00151449" w:rsidRPr="00AF72E6" w:rsidRDefault="00606987" w:rsidP="009B0690">
      <w:pPr>
        <w:ind w:left="336" w:firstLine="90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 xml:space="preserve">в) </w:t>
      </w:r>
      <w:proofErr w:type="spellStart"/>
      <w:r w:rsidR="00151449" w:rsidRPr="00AF72E6">
        <w:rPr>
          <w:sz w:val="22"/>
          <w:szCs w:val="22"/>
        </w:rPr>
        <w:t>Немодифицированное</w:t>
      </w:r>
      <w:proofErr w:type="spellEnd"/>
      <w:r w:rsidR="00151449" w:rsidRPr="00AF72E6">
        <w:rPr>
          <w:sz w:val="22"/>
          <w:szCs w:val="22"/>
        </w:rPr>
        <w:t xml:space="preserve"> мнение с пояснительным параграфом</w:t>
      </w:r>
      <w:r w:rsidR="001236DA" w:rsidRPr="00AF72E6">
        <w:rPr>
          <w:sz w:val="22"/>
          <w:szCs w:val="22"/>
        </w:rPr>
        <w:t>.</w:t>
      </w:r>
    </w:p>
    <w:p w14:paraId="6E1AC488" w14:textId="1A36149E" w:rsidR="00151449" w:rsidRPr="00AF72E6" w:rsidRDefault="00606987" w:rsidP="009B0690">
      <w:pPr>
        <w:ind w:left="336" w:firstLine="90"/>
        <w:jc w:val="both"/>
        <w:rPr>
          <w:sz w:val="22"/>
          <w:szCs w:val="22"/>
        </w:rPr>
      </w:pPr>
      <w:r w:rsidRPr="00AF72E6">
        <w:rPr>
          <w:rFonts w:ascii="Arial" w:hAnsi="Arial" w:cs="Arial"/>
          <w:bCs/>
          <w:sz w:val="28"/>
        </w:rPr>
        <w:t>О</w:t>
      </w:r>
      <w:r w:rsidRPr="00AF72E6">
        <w:rPr>
          <w:sz w:val="22"/>
          <w:szCs w:val="22"/>
        </w:rPr>
        <w:t xml:space="preserve"> </w:t>
      </w:r>
      <w:r w:rsidR="00151449" w:rsidRPr="00AF72E6">
        <w:rPr>
          <w:sz w:val="22"/>
          <w:szCs w:val="22"/>
        </w:rPr>
        <w:t>г) Отказ от выражения мнения</w:t>
      </w:r>
      <w:r w:rsidR="001236DA" w:rsidRPr="00AF72E6">
        <w:rPr>
          <w:sz w:val="22"/>
          <w:szCs w:val="22"/>
        </w:rPr>
        <w:t>.</w:t>
      </w:r>
    </w:p>
    <w:p w14:paraId="483FBD15" w14:textId="77777777" w:rsidR="001919C5" w:rsidRPr="00AF72E6" w:rsidRDefault="001919C5" w:rsidP="009B0690">
      <w:pPr>
        <w:pStyle w:val="1"/>
        <w:spacing w:after="0"/>
        <w:jc w:val="both"/>
        <w:rPr>
          <w:szCs w:val="24"/>
          <w:lang w:val="ru-RU"/>
        </w:rPr>
      </w:pPr>
      <w:r w:rsidRPr="00AF72E6">
        <w:rPr>
          <w:szCs w:val="24"/>
          <w:lang w:val="ru-RU"/>
        </w:rPr>
        <w:t>конец экзамена</w:t>
      </w:r>
    </w:p>
    <w:p w14:paraId="5045B594" w14:textId="77777777" w:rsidR="00D57E0D" w:rsidRPr="00AF72E6" w:rsidRDefault="00D57E0D" w:rsidP="009B0690">
      <w:pPr>
        <w:jc w:val="both"/>
        <w:rPr>
          <w:lang w:eastAsia="ar-SA"/>
        </w:rPr>
      </w:pPr>
      <w:r w:rsidRPr="00AF72E6">
        <w:rPr>
          <w:lang w:eastAsia="ar-SA"/>
        </w:rPr>
        <w:br w:type="page"/>
      </w:r>
    </w:p>
    <w:p w14:paraId="1D53DEA3" w14:textId="77777777" w:rsidR="00AF08DE" w:rsidRPr="00AF72E6" w:rsidRDefault="00AF08DE" w:rsidP="009B0690">
      <w:pPr>
        <w:autoSpaceDE w:val="0"/>
        <w:autoSpaceDN w:val="0"/>
        <w:adjustRightInd w:val="0"/>
        <w:jc w:val="both"/>
        <w:rPr>
          <w:rFonts w:ascii="Arial-BoldMT" w:hAnsi="Arial-BoldMT" w:cs="Arial-BoldMT"/>
          <w:b/>
          <w:bCs/>
          <w:sz w:val="28"/>
          <w:szCs w:val="28"/>
          <w:lang w:val="uk-UA" w:eastAsia="en-US"/>
        </w:rPr>
      </w:pPr>
      <w:r w:rsidRPr="00AF72E6">
        <w:rPr>
          <w:rFonts w:ascii="Arial-BoldMT" w:hAnsi="Arial-BoldMT" w:cs="Arial-BoldMT"/>
          <w:b/>
          <w:bCs/>
          <w:sz w:val="28"/>
          <w:szCs w:val="28"/>
          <w:lang w:val="uk-UA" w:eastAsia="en-US"/>
        </w:rPr>
        <w:lastRenderedPageBreak/>
        <w:t>ДОПОЛНИТЕЛЬНЫЕ МЕСТА ДЛЯ ОТВЕТОВ</w:t>
      </w:r>
    </w:p>
    <w:p w14:paraId="3590CDF6" w14:textId="77777777" w:rsidR="00AF08DE" w:rsidRPr="00AF72E6" w:rsidRDefault="00AF08DE" w:rsidP="009B0690">
      <w:pPr>
        <w:jc w:val="both"/>
        <w:rPr>
          <w:rFonts w:ascii="Arial" w:hAnsi="Arial" w:cs="Arial"/>
          <w:b/>
          <w:bCs/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AF72E6" w:rsidRPr="00AF72E6" w14:paraId="42EE5A3E" w14:textId="77777777" w:rsidTr="00AF08DE">
        <w:tc>
          <w:tcPr>
            <w:tcW w:w="9746" w:type="dxa"/>
            <w:shd w:val="clear" w:color="auto" w:fill="auto"/>
          </w:tcPr>
          <w:p w14:paraId="0F3A196E" w14:textId="77777777" w:rsidR="00AF08DE" w:rsidRPr="00AF72E6" w:rsidRDefault="00AF08DE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  <w:proofErr w:type="spellStart"/>
            <w:r w:rsidRPr="00AF72E6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>Место</w:t>
            </w:r>
            <w:proofErr w:type="spellEnd"/>
            <w:r w:rsidRPr="00AF72E6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 xml:space="preserve"> для </w:t>
            </w:r>
            <w:proofErr w:type="spellStart"/>
            <w:r w:rsidRPr="00AF72E6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>ответа</w:t>
            </w:r>
            <w:proofErr w:type="spellEnd"/>
            <w:r w:rsidRPr="00AF72E6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 xml:space="preserve"> на </w:t>
            </w:r>
            <w:proofErr w:type="spellStart"/>
            <w:r w:rsidRPr="00AF72E6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>вопрос</w:t>
            </w:r>
            <w:proofErr w:type="spellEnd"/>
            <w:r w:rsidRPr="00AF72E6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 xml:space="preserve"> №</w:t>
            </w:r>
          </w:p>
        </w:tc>
      </w:tr>
      <w:tr w:rsidR="00AF72E6" w:rsidRPr="00AF72E6" w14:paraId="650956FE" w14:textId="77777777" w:rsidTr="00AF08DE">
        <w:tc>
          <w:tcPr>
            <w:tcW w:w="9746" w:type="dxa"/>
            <w:shd w:val="clear" w:color="auto" w:fill="auto"/>
          </w:tcPr>
          <w:p w14:paraId="4D08C8BA" w14:textId="77777777" w:rsidR="00AF08DE" w:rsidRPr="00AF72E6" w:rsidRDefault="00AF08DE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1380E83" w14:textId="77777777" w:rsidTr="00AF08DE">
        <w:tc>
          <w:tcPr>
            <w:tcW w:w="9746" w:type="dxa"/>
            <w:shd w:val="clear" w:color="auto" w:fill="auto"/>
          </w:tcPr>
          <w:p w14:paraId="325B3CCB" w14:textId="77777777" w:rsidR="00AF08DE" w:rsidRPr="00AF72E6" w:rsidRDefault="00AF08DE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3792436" w14:textId="77777777" w:rsidTr="00AF08DE">
        <w:tc>
          <w:tcPr>
            <w:tcW w:w="9746" w:type="dxa"/>
            <w:shd w:val="clear" w:color="auto" w:fill="auto"/>
          </w:tcPr>
          <w:p w14:paraId="0E919E78" w14:textId="77777777" w:rsidR="00AF08DE" w:rsidRPr="00AF72E6" w:rsidRDefault="00AF08DE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A71EFED" w14:textId="77777777" w:rsidTr="00AF08DE">
        <w:tc>
          <w:tcPr>
            <w:tcW w:w="9746" w:type="dxa"/>
            <w:shd w:val="clear" w:color="auto" w:fill="auto"/>
          </w:tcPr>
          <w:p w14:paraId="596ECB16" w14:textId="77777777" w:rsidR="00AF08DE" w:rsidRPr="00AF72E6" w:rsidRDefault="00AF08DE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3D2B0EE" w14:textId="77777777" w:rsidTr="00AF08DE">
        <w:tc>
          <w:tcPr>
            <w:tcW w:w="9746" w:type="dxa"/>
            <w:shd w:val="clear" w:color="auto" w:fill="auto"/>
          </w:tcPr>
          <w:p w14:paraId="500DFDE9" w14:textId="77777777" w:rsidR="00AF08DE" w:rsidRPr="00AF72E6" w:rsidRDefault="00AF08DE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C7E5634" w14:textId="77777777" w:rsidTr="00AF08DE">
        <w:tc>
          <w:tcPr>
            <w:tcW w:w="9746" w:type="dxa"/>
            <w:shd w:val="clear" w:color="auto" w:fill="auto"/>
          </w:tcPr>
          <w:p w14:paraId="04DA79C6" w14:textId="77777777" w:rsidR="00AF08DE" w:rsidRPr="00AF72E6" w:rsidRDefault="00AF08DE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18787E9" w14:textId="77777777" w:rsidTr="00AF08DE">
        <w:tc>
          <w:tcPr>
            <w:tcW w:w="9746" w:type="dxa"/>
            <w:shd w:val="clear" w:color="auto" w:fill="auto"/>
          </w:tcPr>
          <w:p w14:paraId="25BDE85A" w14:textId="77777777" w:rsidR="00AF08DE" w:rsidRPr="00AF72E6" w:rsidRDefault="00AF08DE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7814077" w14:textId="77777777" w:rsidTr="00AF08DE">
        <w:tc>
          <w:tcPr>
            <w:tcW w:w="9746" w:type="dxa"/>
            <w:shd w:val="clear" w:color="auto" w:fill="auto"/>
          </w:tcPr>
          <w:p w14:paraId="4775A67F" w14:textId="77777777" w:rsidR="00AF08DE" w:rsidRPr="00AF72E6" w:rsidRDefault="00AF08DE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E6F9653" w14:textId="77777777" w:rsidTr="00AF08DE">
        <w:tc>
          <w:tcPr>
            <w:tcW w:w="9746" w:type="dxa"/>
            <w:shd w:val="clear" w:color="auto" w:fill="auto"/>
          </w:tcPr>
          <w:p w14:paraId="0492CA82" w14:textId="77777777" w:rsidR="00AF08DE" w:rsidRPr="00AF72E6" w:rsidRDefault="00AF08DE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22F1400" w14:textId="77777777" w:rsidTr="00AF08DE">
        <w:tc>
          <w:tcPr>
            <w:tcW w:w="9746" w:type="dxa"/>
            <w:shd w:val="clear" w:color="auto" w:fill="auto"/>
          </w:tcPr>
          <w:p w14:paraId="69E6B15C" w14:textId="77777777" w:rsidR="00AF08DE" w:rsidRPr="00AF72E6" w:rsidRDefault="00AF08DE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E40F654" w14:textId="77777777" w:rsidTr="00AF08DE">
        <w:tc>
          <w:tcPr>
            <w:tcW w:w="9746" w:type="dxa"/>
            <w:shd w:val="clear" w:color="auto" w:fill="auto"/>
          </w:tcPr>
          <w:p w14:paraId="731F2E52" w14:textId="77777777" w:rsidR="00AF08DE" w:rsidRPr="00AF72E6" w:rsidRDefault="00AF08DE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6E87526" w14:textId="77777777" w:rsidTr="00AF08DE">
        <w:tc>
          <w:tcPr>
            <w:tcW w:w="9746" w:type="dxa"/>
            <w:shd w:val="clear" w:color="auto" w:fill="auto"/>
          </w:tcPr>
          <w:p w14:paraId="6D36B5C7" w14:textId="77777777" w:rsidR="00AF08DE" w:rsidRPr="00AF72E6" w:rsidRDefault="00AF08DE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8B6589C" w14:textId="77777777" w:rsidTr="00AF08DE">
        <w:tc>
          <w:tcPr>
            <w:tcW w:w="9746" w:type="dxa"/>
            <w:shd w:val="clear" w:color="auto" w:fill="auto"/>
          </w:tcPr>
          <w:p w14:paraId="7EE31555" w14:textId="77777777" w:rsidR="00AF08DE" w:rsidRPr="00AF72E6" w:rsidRDefault="00AF08DE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9167A15" w14:textId="77777777" w:rsidTr="00AF08DE">
        <w:tc>
          <w:tcPr>
            <w:tcW w:w="9746" w:type="dxa"/>
            <w:shd w:val="clear" w:color="auto" w:fill="auto"/>
          </w:tcPr>
          <w:p w14:paraId="367246E4" w14:textId="77777777" w:rsidR="00AF08DE" w:rsidRPr="00AF72E6" w:rsidRDefault="00AF08DE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4ECC74F" w14:textId="77777777" w:rsidTr="00AF08DE">
        <w:tc>
          <w:tcPr>
            <w:tcW w:w="9746" w:type="dxa"/>
            <w:shd w:val="clear" w:color="auto" w:fill="auto"/>
          </w:tcPr>
          <w:p w14:paraId="4E566EFD" w14:textId="77777777" w:rsidR="00AF08DE" w:rsidRPr="00AF72E6" w:rsidRDefault="00AF08DE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08DE" w:rsidRPr="00AF72E6" w14:paraId="26DE02D6" w14:textId="77777777" w:rsidTr="00AF08DE">
        <w:tc>
          <w:tcPr>
            <w:tcW w:w="9746" w:type="dxa"/>
            <w:shd w:val="clear" w:color="auto" w:fill="auto"/>
          </w:tcPr>
          <w:p w14:paraId="6AA71503" w14:textId="77777777" w:rsidR="00AF08DE" w:rsidRPr="00AF72E6" w:rsidRDefault="00AF08DE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</w:tbl>
    <w:p w14:paraId="2E1F910D" w14:textId="77777777" w:rsidR="00AF08DE" w:rsidRPr="00AF72E6" w:rsidRDefault="00AF08DE" w:rsidP="009B0690">
      <w:pPr>
        <w:jc w:val="both"/>
        <w:rPr>
          <w:rFonts w:ascii="Arial" w:hAnsi="Arial" w:cs="Arial"/>
          <w:b/>
          <w:bCs/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AF72E6" w:rsidRPr="00AF72E6" w14:paraId="55BA39D2" w14:textId="77777777" w:rsidTr="00AF08DE">
        <w:tc>
          <w:tcPr>
            <w:tcW w:w="9746" w:type="dxa"/>
            <w:shd w:val="clear" w:color="auto" w:fill="auto"/>
          </w:tcPr>
          <w:p w14:paraId="0C0C7A3D" w14:textId="77777777" w:rsidR="00AF08DE" w:rsidRPr="00AF72E6" w:rsidRDefault="00AF08DE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  <w:proofErr w:type="spellStart"/>
            <w:r w:rsidRPr="00AF72E6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>Место</w:t>
            </w:r>
            <w:proofErr w:type="spellEnd"/>
            <w:r w:rsidRPr="00AF72E6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 xml:space="preserve"> для </w:t>
            </w:r>
            <w:proofErr w:type="spellStart"/>
            <w:r w:rsidRPr="00AF72E6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>ответа</w:t>
            </w:r>
            <w:proofErr w:type="spellEnd"/>
            <w:r w:rsidRPr="00AF72E6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 xml:space="preserve"> на </w:t>
            </w:r>
            <w:proofErr w:type="spellStart"/>
            <w:r w:rsidRPr="00AF72E6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>вопрос</w:t>
            </w:r>
            <w:proofErr w:type="spellEnd"/>
            <w:r w:rsidRPr="00AF72E6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 xml:space="preserve"> №</w:t>
            </w:r>
          </w:p>
        </w:tc>
      </w:tr>
      <w:tr w:rsidR="00AF72E6" w:rsidRPr="00AF72E6" w14:paraId="60C2ED3C" w14:textId="77777777" w:rsidTr="00AF08DE">
        <w:tc>
          <w:tcPr>
            <w:tcW w:w="9746" w:type="dxa"/>
            <w:shd w:val="clear" w:color="auto" w:fill="auto"/>
          </w:tcPr>
          <w:p w14:paraId="644907F3" w14:textId="77777777" w:rsidR="00AF08DE" w:rsidRPr="00AF72E6" w:rsidRDefault="00AF08DE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9A69979" w14:textId="77777777" w:rsidTr="00AF08DE">
        <w:tc>
          <w:tcPr>
            <w:tcW w:w="9746" w:type="dxa"/>
            <w:shd w:val="clear" w:color="auto" w:fill="auto"/>
          </w:tcPr>
          <w:p w14:paraId="31140F95" w14:textId="77777777" w:rsidR="00AF08DE" w:rsidRPr="00AF72E6" w:rsidRDefault="00AF08DE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2C06AA87" w14:textId="77777777" w:rsidTr="00AF08DE">
        <w:tc>
          <w:tcPr>
            <w:tcW w:w="9746" w:type="dxa"/>
            <w:shd w:val="clear" w:color="auto" w:fill="auto"/>
          </w:tcPr>
          <w:p w14:paraId="375AA8B3" w14:textId="77777777" w:rsidR="00AF08DE" w:rsidRPr="00AF72E6" w:rsidRDefault="00AF08DE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04D6045" w14:textId="77777777" w:rsidTr="00AF08DE">
        <w:tc>
          <w:tcPr>
            <w:tcW w:w="9746" w:type="dxa"/>
            <w:shd w:val="clear" w:color="auto" w:fill="auto"/>
          </w:tcPr>
          <w:p w14:paraId="16C8CC2C" w14:textId="77777777" w:rsidR="00AF08DE" w:rsidRPr="00AF72E6" w:rsidRDefault="00AF08DE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C9F3106" w14:textId="77777777" w:rsidTr="00AF08DE">
        <w:tc>
          <w:tcPr>
            <w:tcW w:w="9746" w:type="dxa"/>
            <w:shd w:val="clear" w:color="auto" w:fill="auto"/>
          </w:tcPr>
          <w:p w14:paraId="2372F7F5" w14:textId="77777777" w:rsidR="00AF08DE" w:rsidRPr="00AF72E6" w:rsidRDefault="00AF08DE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71957C9C" w14:textId="77777777" w:rsidTr="00AF08DE">
        <w:tc>
          <w:tcPr>
            <w:tcW w:w="9746" w:type="dxa"/>
            <w:shd w:val="clear" w:color="auto" w:fill="auto"/>
          </w:tcPr>
          <w:p w14:paraId="52285D70" w14:textId="77777777" w:rsidR="00AF08DE" w:rsidRPr="00AF72E6" w:rsidRDefault="00AF08DE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7F7F417" w14:textId="77777777" w:rsidTr="00AF08DE">
        <w:tc>
          <w:tcPr>
            <w:tcW w:w="9746" w:type="dxa"/>
            <w:shd w:val="clear" w:color="auto" w:fill="auto"/>
          </w:tcPr>
          <w:p w14:paraId="0EDA4E3B" w14:textId="77777777" w:rsidR="00AF08DE" w:rsidRPr="00AF72E6" w:rsidRDefault="00AF08DE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9C10CD4" w14:textId="77777777" w:rsidTr="00AF08DE">
        <w:tc>
          <w:tcPr>
            <w:tcW w:w="9746" w:type="dxa"/>
            <w:shd w:val="clear" w:color="auto" w:fill="auto"/>
          </w:tcPr>
          <w:p w14:paraId="2E5BFB36" w14:textId="77777777" w:rsidR="00AF08DE" w:rsidRPr="00AF72E6" w:rsidRDefault="00AF08DE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47A80A62" w14:textId="77777777" w:rsidTr="00AF08DE">
        <w:tc>
          <w:tcPr>
            <w:tcW w:w="9746" w:type="dxa"/>
            <w:shd w:val="clear" w:color="auto" w:fill="auto"/>
          </w:tcPr>
          <w:p w14:paraId="1E15DC10" w14:textId="77777777" w:rsidR="00AF08DE" w:rsidRPr="00AF72E6" w:rsidRDefault="00AF08DE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5392768A" w14:textId="77777777" w:rsidTr="00AF08DE">
        <w:tc>
          <w:tcPr>
            <w:tcW w:w="9746" w:type="dxa"/>
            <w:shd w:val="clear" w:color="auto" w:fill="auto"/>
          </w:tcPr>
          <w:p w14:paraId="14A330C3" w14:textId="77777777" w:rsidR="00AF08DE" w:rsidRPr="00AF72E6" w:rsidRDefault="00AF08DE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B9A9B34" w14:textId="77777777" w:rsidTr="00AF08DE">
        <w:tc>
          <w:tcPr>
            <w:tcW w:w="9746" w:type="dxa"/>
            <w:shd w:val="clear" w:color="auto" w:fill="auto"/>
          </w:tcPr>
          <w:p w14:paraId="34DA73D6" w14:textId="77777777" w:rsidR="00AF08DE" w:rsidRPr="00AF72E6" w:rsidRDefault="00AF08DE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187CB6FA" w14:textId="77777777" w:rsidTr="00AF08DE">
        <w:tc>
          <w:tcPr>
            <w:tcW w:w="9746" w:type="dxa"/>
            <w:shd w:val="clear" w:color="auto" w:fill="auto"/>
          </w:tcPr>
          <w:p w14:paraId="3540F827" w14:textId="77777777" w:rsidR="00AF08DE" w:rsidRPr="00AF72E6" w:rsidRDefault="00AF08DE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08939238" w14:textId="77777777" w:rsidTr="00AF08DE">
        <w:tc>
          <w:tcPr>
            <w:tcW w:w="9746" w:type="dxa"/>
            <w:shd w:val="clear" w:color="auto" w:fill="auto"/>
          </w:tcPr>
          <w:p w14:paraId="03846140" w14:textId="77777777" w:rsidR="00AF08DE" w:rsidRPr="00AF72E6" w:rsidRDefault="00AF08DE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3126589B" w14:textId="77777777" w:rsidTr="00AF08DE">
        <w:tc>
          <w:tcPr>
            <w:tcW w:w="9746" w:type="dxa"/>
            <w:shd w:val="clear" w:color="auto" w:fill="auto"/>
          </w:tcPr>
          <w:p w14:paraId="205D2A24" w14:textId="77777777" w:rsidR="00AF08DE" w:rsidRPr="00AF72E6" w:rsidRDefault="00AF08DE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097BB35" w14:textId="77777777" w:rsidTr="00AF08DE">
        <w:tc>
          <w:tcPr>
            <w:tcW w:w="9746" w:type="dxa"/>
            <w:shd w:val="clear" w:color="auto" w:fill="auto"/>
          </w:tcPr>
          <w:p w14:paraId="27220E9F" w14:textId="77777777" w:rsidR="00AF08DE" w:rsidRPr="00AF72E6" w:rsidRDefault="00AF08DE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72E6" w:rsidRPr="00AF72E6" w14:paraId="6B7D7F08" w14:textId="77777777" w:rsidTr="00AF08DE">
        <w:tc>
          <w:tcPr>
            <w:tcW w:w="9746" w:type="dxa"/>
            <w:shd w:val="clear" w:color="auto" w:fill="auto"/>
          </w:tcPr>
          <w:p w14:paraId="37F5CB1A" w14:textId="77777777" w:rsidR="00AF08DE" w:rsidRPr="00AF72E6" w:rsidRDefault="00AF08DE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AF08DE" w:rsidRPr="00AF72E6" w14:paraId="55CFBC19" w14:textId="77777777" w:rsidTr="00AF08DE">
        <w:tc>
          <w:tcPr>
            <w:tcW w:w="9746" w:type="dxa"/>
            <w:shd w:val="clear" w:color="auto" w:fill="auto"/>
          </w:tcPr>
          <w:p w14:paraId="487F46E6" w14:textId="77777777" w:rsidR="00AF08DE" w:rsidRPr="00AF72E6" w:rsidRDefault="00AF08DE" w:rsidP="009B0690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</w:tbl>
    <w:p w14:paraId="1D6FDD0E" w14:textId="77777777" w:rsidR="00AF08DE" w:rsidRPr="00AF72E6" w:rsidRDefault="00AF08DE" w:rsidP="009B069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2B955E17" w14:textId="5CE1FD15" w:rsidR="00AF08DE" w:rsidRPr="00AF72E6" w:rsidRDefault="00AF08DE" w:rsidP="009B069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1C475BF1" w14:textId="77777777" w:rsidR="00D57E0D" w:rsidRPr="00AF72E6" w:rsidRDefault="00D57E0D" w:rsidP="009B0690">
      <w:pPr>
        <w:jc w:val="both"/>
        <w:rPr>
          <w:rFonts w:ascii="Arial" w:hAnsi="Arial" w:cs="Arial"/>
          <w:b/>
          <w:sz w:val="28"/>
          <w:szCs w:val="28"/>
        </w:rPr>
      </w:pPr>
      <w:r w:rsidRPr="00AF72E6">
        <w:rPr>
          <w:rFonts w:ascii="Arial" w:hAnsi="Arial" w:cs="Arial"/>
          <w:b/>
          <w:bCs/>
          <w:sz w:val="28"/>
          <w:szCs w:val="28"/>
        </w:rPr>
        <w:t>страница для черновых записей/расчетов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AF72E6" w:rsidRPr="00AF72E6" w14:paraId="06D9469C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9F003E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AF72E6" w:rsidRPr="00AF72E6" w14:paraId="5440CAED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767A5B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AF72E6" w:rsidRPr="00AF72E6" w14:paraId="5C7CE141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B5C614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AF72E6" w:rsidRPr="00AF72E6" w14:paraId="7CEF2BE9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DA5B59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AF72E6" w:rsidRPr="00AF72E6" w14:paraId="58745498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748DE4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AF72E6" w:rsidRPr="00AF72E6" w14:paraId="4462A98D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DE334C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AF72E6" w:rsidRPr="00AF72E6" w14:paraId="1E784A6D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0F4FE2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AF72E6" w:rsidRPr="00AF72E6" w14:paraId="34C3EC8D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CBE95B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AF72E6" w:rsidRPr="00AF72E6" w14:paraId="259D764F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56A24E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AF72E6" w:rsidRPr="00AF72E6" w14:paraId="6E8086BE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D084BA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AF72E6" w:rsidRPr="00AF72E6" w14:paraId="414CC9E2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BE298C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AF72E6" w:rsidRPr="00AF72E6" w14:paraId="5721D9CD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E9BDC4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AF72E6" w:rsidRPr="00AF72E6" w14:paraId="3E44A68A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AD5FE5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AF72E6" w:rsidRPr="00AF72E6" w14:paraId="5AB3BC16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B5C782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AF72E6" w:rsidRPr="00AF72E6" w14:paraId="06977A55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438D7B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AF72E6" w:rsidRPr="00AF72E6" w14:paraId="43FB7795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3CCFC3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AF72E6" w:rsidRPr="00AF72E6" w14:paraId="7E94138A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275FD4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AF72E6" w:rsidRPr="00AF72E6" w14:paraId="57FDCFC8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BE98EF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AF72E6" w:rsidRPr="00AF72E6" w14:paraId="3E08C9E7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190605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AF72E6" w:rsidRPr="00AF72E6" w14:paraId="30B8C080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3685D2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AF72E6" w:rsidRPr="00AF72E6" w14:paraId="1DB003CC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BDC80A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AF72E6" w:rsidRPr="00AF72E6" w14:paraId="66E9DC7C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8E6CA0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AF72E6" w:rsidRPr="00AF72E6" w14:paraId="3EB745EC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BC8140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AF72E6" w:rsidRPr="00AF72E6" w14:paraId="2A95C1DA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024820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AF72E6" w:rsidRPr="00AF72E6" w14:paraId="384A9D41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3A93F3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AF72E6" w:rsidRPr="00AF72E6" w14:paraId="394987A8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7FA77F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AF72E6" w:rsidRPr="00AF72E6" w14:paraId="18A770EE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E60DAC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AF72E6" w:rsidRPr="00AF72E6" w14:paraId="32BD419A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A40E16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AF72E6" w:rsidRPr="00AF72E6" w14:paraId="59ADA1B1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8A8218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AF72E6" w:rsidRPr="00AF72E6" w14:paraId="0B65A202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20EE5F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AF72E6" w:rsidRPr="00AF72E6" w14:paraId="37D1BBF1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04E4FE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AF72E6" w:rsidRPr="00AF72E6" w14:paraId="6D873BD0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23D3F6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AF72E6" w:rsidRPr="00AF72E6" w14:paraId="5FF5C9BF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0E8449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AF72E6" w:rsidRPr="00AF72E6" w14:paraId="67C6AE5C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498D82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AF72E6" w:rsidRPr="00AF72E6" w14:paraId="63DDABD6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1BDC42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AF72E6" w:rsidRPr="00AF72E6" w14:paraId="4E9A5A05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16251B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AF72E6" w:rsidRPr="00AF72E6" w14:paraId="4535C04A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7C4A29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AF72E6" w:rsidRPr="00AF72E6" w14:paraId="4737B1D3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1EB5F8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AF72E6" w:rsidRPr="00AF72E6" w14:paraId="2E302569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ADD779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AF72E6" w:rsidRPr="00AF72E6" w14:paraId="1841B7BA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17E891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AF72E6" w:rsidRPr="00AF72E6" w14:paraId="1AC70C34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322520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AF72E6" w:rsidRPr="00AF72E6" w14:paraId="69D56049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2BD69E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AF72E6" w:rsidRPr="00AF72E6" w14:paraId="3D34454C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DBB825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AF72E6" w:rsidRPr="00AF72E6" w14:paraId="2D3D14B5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5356FE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D57E0D" w:rsidRPr="00AF72E6" w14:paraId="6EDC52F6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5033B4" w14:textId="77777777" w:rsidR="00D57E0D" w:rsidRPr="00AF72E6" w:rsidRDefault="00D57E0D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</w:tbl>
    <w:p w14:paraId="156787A7" w14:textId="77777777" w:rsidR="00D57E0D" w:rsidRPr="00AF72E6" w:rsidRDefault="00D57E0D" w:rsidP="009B0690">
      <w:pPr>
        <w:jc w:val="both"/>
      </w:pPr>
    </w:p>
    <w:p w14:paraId="6E71FD14" w14:textId="77777777" w:rsidR="007A655F" w:rsidRDefault="007A655F" w:rsidP="009B0690">
      <w:pPr>
        <w:jc w:val="both"/>
        <w:rPr>
          <w:lang w:eastAsia="ar-SA"/>
        </w:rPr>
      </w:pPr>
      <w:r>
        <w:rPr>
          <w:lang w:eastAsia="ar-SA"/>
        </w:rPr>
        <w:br w:type="page"/>
      </w:r>
    </w:p>
    <w:p w14:paraId="2606E3D3" w14:textId="77777777" w:rsidR="007A655F" w:rsidRPr="00AF72E6" w:rsidRDefault="007A655F" w:rsidP="009B0690">
      <w:pPr>
        <w:jc w:val="both"/>
        <w:rPr>
          <w:rFonts w:ascii="Arial" w:hAnsi="Arial" w:cs="Arial"/>
          <w:b/>
          <w:sz w:val="28"/>
          <w:szCs w:val="28"/>
        </w:rPr>
      </w:pPr>
      <w:r w:rsidRPr="00AF72E6">
        <w:rPr>
          <w:rFonts w:ascii="Arial" w:hAnsi="Arial" w:cs="Arial"/>
          <w:b/>
          <w:bCs/>
          <w:sz w:val="28"/>
          <w:szCs w:val="28"/>
        </w:rPr>
        <w:lastRenderedPageBreak/>
        <w:t>страница для черновых записей/расчетов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7A655F" w:rsidRPr="00AF72E6" w14:paraId="5F5EE5BE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5EDD5B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66D887FD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A08343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5F18F54B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E5EF45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6AD03D59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87262C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78CECA39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CE7797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5D70F5AC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30DBE7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4397C620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8DAFA2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655310F3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987F29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1DA92DFA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BE17F0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34890A87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5596D9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40E0D0E1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65B516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7C28D925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BA10F2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3BD9F68D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1F5A5A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75861FAE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D4607B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2D9A7CFD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7A3D9D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62C6088E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B9BE4B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40E74B1B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430A19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1F5F648E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39257A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31061513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A16E02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6865AAA7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634548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779BD72D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50BE28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3BDB931C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9AC09A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40A9239D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A777BB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1F906F4E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C8206B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51586A17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0AD34A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16EC71B8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EAD4A4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54244073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D36708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7E625187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C94B81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21FB0C77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DE94B1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79A3CBB0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19F39E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31DD737D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CA103B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13CD9EF5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A443E6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0D5336F4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57CCA8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7DF16BA8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6FF406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17FCF6A6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BC184C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30DAC96B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8F0C61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16876C7E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6DE217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64FF72F2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59D2F8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3B038684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E99B9C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34DDB01B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4C3D70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6B49A0E3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B9BB0D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68B6E002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AE0307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40DECAAF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BC9CF9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6312CD7E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126754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A655F" w:rsidRPr="00AF72E6" w14:paraId="4A97708D" w14:textId="77777777" w:rsidTr="009B0690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623BA7" w14:textId="77777777" w:rsidR="007A655F" w:rsidRPr="00AF72E6" w:rsidRDefault="007A655F" w:rsidP="009B0690">
            <w:pPr>
              <w:jc w:val="both"/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</w:tbl>
    <w:p w14:paraId="2EC5A6DE" w14:textId="77777777" w:rsidR="007A655F" w:rsidRPr="00AF72E6" w:rsidRDefault="007A655F" w:rsidP="009B0690">
      <w:pPr>
        <w:jc w:val="both"/>
      </w:pPr>
    </w:p>
    <w:p w14:paraId="3FCBD4E1" w14:textId="27687C36" w:rsidR="00D57E0D" w:rsidRPr="00AF72E6" w:rsidRDefault="00D57E0D" w:rsidP="009B0690">
      <w:pPr>
        <w:jc w:val="both"/>
        <w:rPr>
          <w:lang w:eastAsia="ar-SA"/>
        </w:rPr>
      </w:pPr>
      <w:r w:rsidRPr="00AF72E6">
        <w:rPr>
          <w:lang w:eastAsia="ar-SA"/>
        </w:rPr>
        <w:br w:type="page"/>
      </w:r>
    </w:p>
    <w:p w14:paraId="7F4AC48B" w14:textId="77777777" w:rsidR="00D57E0D" w:rsidRPr="00AF72E6" w:rsidRDefault="00D57E0D" w:rsidP="009B0690">
      <w:pPr>
        <w:jc w:val="both"/>
      </w:pPr>
    </w:p>
    <w:p w14:paraId="7262FCEF" w14:textId="77777777" w:rsidR="00D57E0D" w:rsidRPr="00AF72E6" w:rsidRDefault="00D57E0D" w:rsidP="009B0690">
      <w:pPr>
        <w:jc w:val="both"/>
      </w:pPr>
    </w:p>
    <w:p w14:paraId="5A8E4127" w14:textId="77777777" w:rsidR="00D57E0D" w:rsidRPr="00AF72E6" w:rsidRDefault="00D57E0D" w:rsidP="009B0690">
      <w:pPr>
        <w:jc w:val="both"/>
      </w:pPr>
    </w:p>
    <w:p w14:paraId="1E665767" w14:textId="77777777" w:rsidR="00D57E0D" w:rsidRPr="00AF72E6" w:rsidRDefault="00D57E0D" w:rsidP="009B0690">
      <w:pPr>
        <w:jc w:val="both"/>
      </w:pPr>
    </w:p>
    <w:p w14:paraId="5733C2EA" w14:textId="77777777" w:rsidR="00D57E0D" w:rsidRPr="00AF72E6" w:rsidRDefault="00D57E0D" w:rsidP="009B0690">
      <w:pPr>
        <w:jc w:val="both"/>
      </w:pPr>
    </w:p>
    <w:p w14:paraId="77C96332" w14:textId="77777777" w:rsidR="00D57E0D" w:rsidRPr="00AF72E6" w:rsidRDefault="00D57E0D" w:rsidP="009B0690">
      <w:pPr>
        <w:jc w:val="both"/>
      </w:pPr>
    </w:p>
    <w:p w14:paraId="03EF6D5A" w14:textId="77777777" w:rsidR="00D57E0D" w:rsidRPr="00AF72E6" w:rsidRDefault="00D57E0D" w:rsidP="009B0690">
      <w:pPr>
        <w:jc w:val="both"/>
      </w:pPr>
    </w:p>
    <w:p w14:paraId="1342D6A9" w14:textId="77777777" w:rsidR="00D57E0D" w:rsidRPr="00AF72E6" w:rsidRDefault="00D57E0D" w:rsidP="009B0690">
      <w:pPr>
        <w:jc w:val="both"/>
      </w:pPr>
    </w:p>
    <w:p w14:paraId="0631D762" w14:textId="77777777" w:rsidR="00D57E0D" w:rsidRPr="00AF72E6" w:rsidRDefault="00D57E0D" w:rsidP="009B0690">
      <w:pPr>
        <w:jc w:val="both"/>
      </w:pPr>
    </w:p>
    <w:p w14:paraId="412070BE" w14:textId="77777777" w:rsidR="00D57E0D" w:rsidRPr="00AF72E6" w:rsidRDefault="00D57E0D" w:rsidP="009B0690">
      <w:pPr>
        <w:jc w:val="both"/>
      </w:pPr>
    </w:p>
    <w:p w14:paraId="1491EDF6" w14:textId="77777777" w:rsidR="00D57E0D" w:rsidRPr="00AF72E6" w:rsidRDefault="00D57E0D" w:rsidP="009B0690">
      <w:pPr>
        <w:jc w:val="both"/>
      </w:pPr>
    </w:p>
    <w:p w14:paraId="3D62AE0A" w14:textId="77777777" w:rsidR="00D57E0D" w:rsidRPr="00AF72E6" w:rsidRDefault="00D57E0D" w:rsidP="009B0690">
      <w:pPr>
        <w:jc w:val="both"/>
      </w:pPr>
    </w:p>
    <w:p w14:paraId="0DBB8DE7" w14:textId="77777777" w:rsidR="00D57E0D" w:rsidRPr="00AF72E6" w:rsidRDefault="00D57E0D" w:rsidP="009B0690">
      <w:pPr>
        <w:jc w:val="both"/>
      </w:pPr>
    </w:p>
    <w:p w14:paraId="6F3F8958" w14:textId="77777777" w:rsidR="00D57E0D" w:rsidRPr="00AF72E6" w:rsidRDefault="00D57E0D" w:rsidP="009B0690">
      <w:pPr>
        <w:jc w:val="both"/>
      </w:pPr>
    </w:p>
    <w:p w14:paraId="7384D82C" w14:textId="77777777" w:rsidR="00D57E0D" w:rsidRPr="00AF72E6" w:rsidRDefault="00D57E0D" w:rsidP="009B0690">
      <w:pPr>
        <w:jc w:val="both"/>
      </w:pPr>
    </w:p>
    <w:p w14:paraId="4A65FCB4" w14:textId="77777777" w:rsidR="00D57E0D" w:rsidRPr="00AF72E6" w:rsidRDefault="00D57E0D" w:rsidP="009B0690">
      <w:pPr>
        <w:jc w:val="both"/>
      </w:pPr>
    </w:p>
    <w:p w14:paraId="459C74CF" w14:textId="77777777" w:rsidR="00D57E0D" w:rsidRPr="00AF72E6" w:rsidRDefault="00D57E0D" w:rsidP="009B0690">
      <w:pPr>
        <w:jc w:val="both"/>
      </w:pPr>
    </w:p>
    <w:p w14:paraId="1E3A06DD" w14:textId="77777777" w:rsidR="00D57E0D" w:rsidRPr="00AF72E6" w:rsidRDefault="00D57E0D" w:rsidP="009B0690">
      <w:pPr>
        <w:jc w:val="both"/>
      </w:pPr>
    </w:p>
    <w:p w14:paraId="332601B6" w14:textId="77777777" w:rsidR="00D57E0D" w:rsidRPr="00AF72E6" w:rsidRDefault="00D57E0D" w:rsidP="009B0690">
      <w:pPr>
        <w:jc w:val="both"/>
      </w:pPr>
    </w:p>
    <w:p w14:paraId="541C6A26" w14:textId="77777777" w:rsidR="00D57E0D" w:rsidRPr="00AF72E6" w:rsidRDefault="00D57E0D" w:rsidP="009B0690">
      <w:pPr>
        <w:pStyle w:val="23"/>
        <w:ind w:left="0"/>
        <w:jc w:val="both"/>
        <w:rPr>
          <w:rFonts w:ascii="Arial" w:hAnsi="Arial" w:cs="Arial"/>
          <w:b/>
          <w:bCs/>
          <w:sz w:val="28"/>
          <w:szCs w:val="28"/>
          <w:lang w:val="uk-UA"/>
        </w:rPr>
      </w:pPr>
      <w:r w:rsidRPr="00AF72E6">
        <w:rPr>
          <w:rFonts w:ascii="Arial" w:hAnsi="Arial" w:cs="Arial"/>
          <w:b/>
          <w:bCs/>
          <w:sz w:val="28"/>
          <w:szCs w:val="28"/>
        </w:rPr>
        <w:t>НЕ ПИСАТЬ НА ЭТОМ ЛИСТЕ</w:t>
      </w:r>
    </w:p>
    <w:p w14:paraId="61211523" w14:textId="77777777" w:rsidR="00D57E0D" w:rsidRPr="00AF72E6" w:rsidRDefault="00D57E0D" w:rsidP="009B0690">
      <w:pPr>
        <w:spacing w:before="240" w:after="240"/>
        <w:jc w:val="both"/>
      </w:pPr>
    </w:p>
    <w:p w14:paraId="4D34B7AE" w14:textId="77777777" w:rsidR="00D57E0D" w:rsidRPr="00AF72E6" w:rsidRDefault="00D57E0D" w:rsidP="009B0690">
      <w:pPr>
        <w:jc w:val="both"/>
      </w:pPr>
    </w:p>
    <w:p w14:paraId="7A77717D" w14:textId="77777777" w:rsidR="00D57E0D" w:rsidRPr="00AF72E6" w:rsidRDefault="00D57E0D" w:rsidP="009B0690">
      <w:pPr>
        <w:pStyle w:val="11"/>
        <w:jc w:val="both"/>
        <w:rPr>
          <w:rFonts w:ascii="Times New Roman" w:hAnsi="Times New Roman"/>
        </w:rPr>
      </w:pPr>
    </w:p>
    <w:p w14:paraId="5349BC19" w14:textId="77777777" w:rsidR="00D57E0D" w:rsidRPr="00AF72E6" w:rsidRDefault="00D57E0D" w:rsidP="009B0690">
      <w:pPr>
        <w:jc w:val="both"/>
        <w:rPr>
          <w:lang w:eastAsia="ar-SA"/>
        </w:rPr>
      </w:pPr>
      <w:r w:rsidRPr="00AF72E6">
        <w:rPr>
          <w:lang w:eastAsia="ar-SA"/>
        </w:rPr>
        <w:br w:type="page"/>
      </w:r>
    </w:p>
    <w:p w14:paraId="4EC1F64E" w14:textId="77777777" w:rsidR="00D57E0D" w:rsidRPr="00AF72E6" w:rsidRDefault="00D57E0D" w:rsidP="009B0690">
      <w:pPr>
        <w:jc w:val="both"/>
      </w:pPr>
    </w:p>
    <w:p w14:paraId="0212E568" w14:textId="77777777" w:rsidR="00D57E0D" w:rsidRPr="00AF72E6" w:rsidRDefault="00D57E0D" w:rsidP="009B0690">
      <w:pPr>
        <w:jc w:val="both"/>
      </w:pPr>
    </w:p>
    <w:p w14:paraId="29F77CCE" w14:textId="77777777" w:rsidR="00D57E0D" w:rsidRPr="00AF72E6" w:rsidRDefault="00D57E0D" w:rsidP="009B0690">
      <w:pPr>
        <w:jc w:val="both"/>
      </w:pPr>
    </w:p>
    <w:p w14:paraId="167BC342" w14:textId="77777777" w:rsidR="00D57E0D" w:rsidRPr="00AF72E6" w:rsidRDefault="00D57E0D" w:rsidP="009B0690">
      <w:pPr>
        <w:jc w:val="both"/>
      </w:pPr>
    </w:p>
    <w:p w14:paraId="24FE6BFB" w14:textId="77777777" w:rsidR="00D57E0D" w:rsidRPr="00AF72E6" w:rsidRDefault="00D57E0D" w:rsidP="009B0690">
      <w:pPr>
        <w:jc w:val="both"/>
      </w:pPr>
    </w:p>
    <w:p w14:paraId="4F814E14" w14:textId="77777777" w:rsidR="00D57E0D" w:rsidRPr="00AF72E6" w:rsidRDefault="00D57E0D" w:rsidP="009B0690">
      <w:pPr>
        <w:jc w:val="both"/>
      </w:pPr>
    </w:p>
    <w:p w14:paraId="2E9D4390" w14:textId="77777777" w:rsidR="00D57E0D" w:rsidRPr="00AF72E6" w:rsidRDefault="00D57E0D" w:rsidP="009B0690">
      <w:pPr>
        <w:jc w:val="both"/>
      </w:pPr>
    </w:p>
    <w:p w14:paraId="6235AD2C" w14:textId="77777777" w:rsidR="00D57E0D" w:rsidRPr="00AF72E6" w:rsidRDefault="00D57E0D" w:rsidP="009B0690">
      <w:pPr>
        <w:jc w:val="both"/>
      </w:pPr>
    </w:p>
    <w:p w14:paraId="40416439" w14:textId="77777777" w:rsidR="00D57E0D" w:rsidRPr="00AF72E6" w:rsidRDefault="00D57E0D" w:rsidP="009B0690">
      <w:pPr>
        <w:jc w:val="both"/>
      </w:pPr>
    </w:p>
    <w:p w14:paraId="27AEC67C" w14:textId="77777777" w:rsidR="00D57E0D" w:rsidRPr="00AF72E6" w:rsidRDefault="00D57E0D" w:rsidP="009B0690">
      <w:pPr>
        <w:jc w:val="both"/>
      </w:pPr>
    </w:p>
    <w:p w14:paraId="77014C79" w14:textId="77777777" w:rsidR="00D57E0D" w:rsidRPr="00AF72E6" w:rsidRDefault="00D57E0D" w:rsidP="009B0690">
      <w:pPr>
        <w:jc w:val="both"/>
      </w:pPr>
    </w:p>
    <w:p w14:paraId="07DFBE76" w14:textId="77777777" w:rsidR="00D57E0D" w:rsidRPr="00AF72E6" w:rsidRDefault="00D57E0D" w:rsidP="009B0690">
      <w:pPr>
        <w:jc w:val="both"/>
      </w:pPr>
    </w:p>
    <w:p w14:paraId="2D9A7C20" w14:textId="77777777" w:rsidR="00D57E0D" w:rsidRPr="00AF72E6" w:rsidRDefault="00D57E0D" w:rsidP="009B0690">
      <w:pPr>
        <w:jc w:val="both"/>
      </w:pPr>
    </w:p>
    <w:p w14:paraId="1A98A780" w14:textId="77777777" w:rsidR="00D57E0D" w:rsidRPr="00AF72E6" w:rsidRDefault="00D57E0D" w:rsidP="009B0690">
      <w:pPr>
        <w:jc w:val="both"/>
      </w:pPr>
    </w:p>
    <w:p w14:paraId="6D5EA51A" w14:textId="77777777" w:rsidR="00D57E0D" w:rsidRPr="00AF72E6" w:rsidRDefault="00D57E0D" w:rsidP="009B0690">
      <w:pPr>
        <w:jc w:val="both"/>
      </w:pPr>
    </w:p>
    <w:p w14:paraId="62F0BAD9" w14:textId="77777777" w:rsidR="00D57E0D" w:rsidRPr="00AF72E6" w:rsidRDefault="00D57E0D" w:rsidP="009B0690">
      <w:pPr>
        <w:jc w:val="both"/>
      </w:pPr>
    </w:p>
    <w:p w14:paraId="483CFFF5" w14:textId="77777777" w:rsidR="00D57E0D" w:rsidRPr="00AF72E6" w:rsidRDefault="00D57E0D" w:rsidP="009B0690">
      <w:pPr>
        <w:jc w:val="both"/>
      </w:pPr>
    </w:p>
    <w:p w14:paraId="67342DC6" w14:textId="77777777" w:rsidR="00D57E0D" w:rsidRPr="00AF72E6" w:rsidRDefault="00D57E0D" w:rsidP="009B0690">
      <w:pPr>
        <w:jc w:val="both"/>
      </w:pPr>
    </w:p>
    <w:p w14:paraId="57CCE19D" w14:textId="77777777" w:rsidR="00D57E0D" w:rsidRPr="00AF72E6" w:rsidRDefault="00D57E0D" w:rsidP="009B0690">
      <w:pPr>
        <w:jc w:val="both"/>
      </w:pPr>
    </w:p>
    <w:p w14:paraId="69F83852" w14:textId="77777777" w:rsidR="00D57E0D" w:rsidRPr="00AF72E6" w:rsidRDefault="00D57E0D" w:rsidP="009B0690">
      <w:pPr>
        <w:jc w:val="both"/>
      </w:pPr>
    </w:p>
    <w:p w14:paraId="72959E64" w14:textId="77777777" w:rsidR="00D57E0D" w:rsidRPr="00AF72E6" w:rsidRDefault="00D57E0D" w:rsidP="009B0690">
      <w:pPr>
        <w:jc w:val="both"/>
      </w:pPr>
    </w:p>
    <w:p w14:paraId="70EA6526" w14:textId="77777777" w:rsidR="00D57E0D" w:rsidRPr="00AF72E6" w:rsidRDefault="00D57E0D" w:rsidP="009B0690">
      <w:pPr>
        <w:jc w:val="both"/>
      </w:pPr>
    </w:p>
    <w:p w14:paraId="6B3768B3" w14:textId="77777777" w:rsidR="00D57E0D" w:rsidRPr="00AF72E6" w:rsidRDefault="00D57E0D" w:rsidP="009B0690">
      <w:pPr>
        <w:pStyle w:val="23"/>
        <w:ind w:left="0"/>
        <w:jc w:val="both"/>
        <w:rPr>
          <w:rFonts w:ascii="Arial" w:hAnsi="Arial" w:cs="Arial"/>
          <w:b/>
          <w:bCs/>
          <w:sz w:val="28"/>
          <w:szCs w:val="28"/>
          <w:lang w:val="uk-UA"/>
        </w:rPr>
      </w:pPr>
      <w:r w:rsidRPr="00AF72E6">
        <w:rPr>
          <w:rFonts w:ascii="Arial" w:hAnsi="Arial" w:cs="Arial"/>
          <w:b/>
          <w:bCs/>
          <w:sz w:val="28"/>
          <w:szCs w:val="28"/>
        </w:rPr>
        <w:t>НЕ ПИСАТЬ НА ЭТОМ ЛИСТЕ</w:t>
      </w:r>
    </w:p>
    <w:p w14:paraId="47B88BA5" w14:textId="77777777" w:rsidR="00D57E0D" w:rsidRPr="00AF72E6" w:rsidRDefault="00D57E0D" w:rsidP="009B0690">
      <w:pPr>
        <w:spacing w:before="240" w:after="240"/>
        <w:jc w:val="both"/>
      </w:pPr>
    </w:p>
    <w:p w14:paraId="0DD21315" w14:textId="77777777" w:rsidR="00D57E0D" w:rsidRPr="00AF72E6" w:rsidRDefault="00D57E0D" w:rsidP="009B0690">
      <w:pPr>
        <w:jc w:val="both"/>
      </w:pPr>
    </w:p>
    <w:p w14:paraId="4F32D3CF" w14:textId="77777777" w:rsidR="00D57E0D" w:rsidRPr="00AF72E6" w:rsidRDefault="00D57E0D" w:rsidP="009B0690">
      <w:pPr>
        <w:pStyle w:val="11"/>
        <w:jc w:val="both"/>
        <w:rPr>
          <w:rFonts w:ascii="Times New Roman" w:hAnsi="Times New Roman"/>
        </w:rPr>
      </w:pPr>
    </w:p>
    <w:p w14:paraId="6BF49B77" w14:textId="77777777" w:rsidR="00D57E0D" w:rsidRPr="00AF72E6" w:rsidRDefault="00D57E0D" w:rsidP="009B0690">
      <w:pPr>
        <w:jc w:val="both"/>
        <w:rPr>
          <w:lang w:val="en-US" w:eastAsia="ar-SA"/>
        </w:rPr>
      </w:pPr>
    </w:p>
    <w:sectPr w:rsidR="00D57E0D" w:rsidRPr="00AF72E6" w:rsidSect="008A3A9C">
      <w:headerReference w:type="even" r:id="rId14"/>
      <w:headerReference w:type="default" r:id="rId15"/>
      <w:footerReference w:type="even" r:id="rId16"/>
      <w:footerReference w:type="default" r:id="rId1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97AE23" w14:textId="77777777" w:rsidR="009915DB" w:rsidRDefault="009915DB">
      <w:r>
        <w:separator/>
      </w:r>
    </w:p>
  </w:endnote>
  <w:endnote w:type="continuationSeparator" w:id="0">
    <w:p w14:paraId="59F8929E" w14:textId="77777777" w:rsidR="009915DB" w:rsidRDefault="00991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-BoldMT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Italic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7949F0" w14:textId="2FD67DAE" w:rsidR="009B0690" w:rsidRDefault="009B0690">
    <w:pPr>
      <w:pStyle w:val="ad"/>
      <w:rPr>
        <w:lang w:val="ru-RU"/>
      </w:rPr>
    </w:pPr>
    <w:r w:rsidRPr="0065536A">
      <w:fldChar w:fldCharType="begin"/>
    </w:r>
    <w:r w:rsidRPr="0065536A">
      <w:instrText xml:space="preserve"> PAGE </w:instrText>
    </w:r>
    <w:r w:rsidRPr="0065536A">
      <w:fldChar w:fldCharType="separate"/>
    </w:r>
    <w:r w:rsidR="00E75A1E">
      <w:rPr>
        <w:noProof/>
      </w:rPr>
      <w:t>2</w:t>
    </w:r>
    <w:r w:rsidRPr="0065536A">
      <w:fldChar w:fldCharType="end"/>
    </w:r>
    <w:r w:rsidRPr="0065536A">
      <w:rPr>
        <w:rStyle w:val="ab"/>
        <w:szCs w:val="20"/>
        <w:lang w:val="ru-RU"/>
      </w:rPr>
      <w:tab/>
    </w:r>
    <w:r w:rsidRPr="0065536A">
      <w:rPr>
        <w:lang w:val="ru-RU"/>
      </w:rPr>
      <w:t>©</w:t>
    </w:r>
    <w:r>
      <w:rPr>
        <w:lang w:val="uk-UA"/>
      </w:rPr>
      <w:t>2026</w:t>
    </w:r>
    <w:r w:rsidRPr="0065536A">
      <w:rPr>
        <w:lang w:val="ru-RU"/>
      </w:rPr>
      <w:t xml:space="preserve"> </w:t>
    </w:r>
    <w:r>
      <w:rPr>
        <w:lang w:val="ru-RU"/>
      </w:rPr>
      <w:t>ПСАД</w:t>
    </w:r>
    <w:r w:rsidRPr="0065536A">
      <w:rPr>
        <w:lang w:val="ru-RU"/>
      </w:rPr>
      <w:t>. Все права защищены.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56D36" w14:textId="77777777" w:rsidR="009B0690" w:rsidRPr="0027426D" w:rsidRDefault="009B0690">
    <w:pPr>
      <w:pStyle w:val="ad"/>
      <w:rPr>
        <w:szCs w:val="20"/>
        <w:lang w:val="uk-UA"/>
      </w:rPr>
    </w:pPr>
    <w:r w:rsidRPr="0065536A">
      <w:rPr>
        <w:rStyle w:val="ab"/>
        <w:szCs w:val="20"/>
        <w:lang w:val="ru-RU"/>
      </w:rPr>
      <w:t>©20</w:t>
    </w:r>
    <w:r>
      <w:rPr>
        <w:rStyle w:val="ab"/>
        <w:szCs w:val="20"/>
        <w:lang w:val="uk-UA"/>
      </w:rPr>
      <w:t>23</w:t>
    </w:r>
    <w:r w:rsidRPr="0065536A">
      <w:rPr>
        <w:rStyle w:val="ab"/>
        <w:szCs w:val="20"/>
        <w:lang w:val="ru-RU"/>
      </w:rPr>
      <w:t xml:space="preserve"> </w:t>
    </w:r>
    <w:r w:rsidRPr="0065536A">
      <w:rPr>
        <w:rStyle w:val="ab"/>
        <w:szCs w:val="20"/>
      </w:rPr>
      <w:t>CIPAEN</w:t>
    </w:r>
    <w:r w:rsidRPr="0065536A">
      <w:rPr>
        <w:rStyle w:val="ab"/>
        <w:szCs w:val="20"/>
        <w:lang w:val="ru-RU"/>
      </w:rPr>
      <w:t>.</w:t>
    </w:r>
    <w:r w:rsidRPr="0065536A">
      <w:rPr>
        <w:lang w:val="ru-RU"/>
      </w:rPr>
      <w:t xml:space="preserve"> Все права защищены.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D8A95" w14:textId="77BD6FEF" w:rsidR="009B0690" w:rsidRDefault="009B0690">
    <w:pPr>
      <w:pStyle w:val="ad"/>
      <w:rPr>
        <w:lang w:val="ru-RU"/>
      </w:rPr>
    </w:pPr>
    <w:r w:rsidRPr="0065536A">
      <w:rPr>
        <w:rStyle w:val="ab"/>
        <w:szCs w:val="20"/>
        <w:lang w:val="ru-RU"/>
      </w:rPr>
      <w:t>©20</w:t>
    </w:r>
    <w:r>
      <w:rPr>
        <w:rStyle w:val="ab"/>
        <w:szCs w:val="20"/>
        <w:lang w:val="uk-UA"/>
      </w:rPr>
      <w:t>26</w:t>
    </w:r>
    <w:r w:rsidRPr="0065536A">
      <w:rPr>
        <w:rStyle w:val="ab"/>
        <w:szCs w:val="20"/>
        <w:lang w:val="ru-RU"/>
      </w:rPr>
      <w:t xml:space="preserve"> </w:t>
    </w:r>
    <w:r>
      <w:rPr>
        <w:rStyle w:val="ab"/>
        <w:szCs w:val="20"/>
        <w:lang w:val="uk-UA"/>
      </w:rPr>
      <w:t>ПСАД</w:t>
    </w:r>
    <w:r w:rsidRPr="0065536A">
      <w:rPr>
        <w:rStyle w:val="ab"/>
        <w:szCs w:val="20"/>
        <w:lang w:val="ru-RU"/>
      </w:rPr>
      <w:t>.</w:t>
    </w:r>
    <w:r w:rsidRPr="0065536A">
      <w:rPr>
        <w:lang w:val="ru-RU"/>
      </w:rPr>
      <w:t xml:space="preserve"> Все права защищены.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9EF3B" w14:textId="69D6B942" w:rsidR="009B0690" w:rsidRDefault="009B0690">
    <w:pPr>
      <w:pStyle w:val="ad"/>
      <w:rPr>
        <w:lang w:val="ru-RU"/>
      </w:rPr>
    </w:pPr>
    <w:r w:rsidRPr="0065536A">
      <w:fldChar w:fldCharType="begin"/>
    </w:r>
    <w:r w:rsidRPr="0065536A">
      <w:instrText xml:space="preserve"> PAGE </w:instrText>
    </w:r>
    <w:r w:rsidRPr="0065536A">
      <w:fldChar w:fldCharType="separate"/>
    </w:r>
    <w:r w:rsidR="00E75A1E">
      <w:rPr>
        <w:noProof/>
      </w:rPr>
      <w:t>20</w:t>
    </w:r>
    <w:r w:rsidRPr="0065536A">
      <w:fldChar w:fldCharType="end"/>
    </w:r>
    <w:r w:rsidRPr="0065536A">
      <w:rPr>
        <w:rStyle w:val="ab"/>
        <w:szCs w:val="20"/>
        <w:lang w:val="ru-RU"/>
      </w:rPr>
      <w:tab/>
    </w:r>
    <w:r w:rsidRPr="0065536A">
      <w:rPr>
        <w:lang w:val="ru-RU"/>
      </w:rPr>
      <w:t>©</w:t>
    </w:r>
    <w:r w:rsidR="00D85244">
      <w:rPr>
        <w:lang w:val="ru-RU"/>
      </w:rPr>
      <w:t>2025</w:t>
    </w:r>
    <w:r w:rsidRPr="0065536A">
      <w:rPr>
        <w:lang w:val="ru-RU"/>
      </w:rPr>
      <w:t xml:space="preserve"> </w:t>
    </w:r>
    <w:r>
      <w:rPr>
        <w:lang w:val="ru-RU"/>
      </w:rPr>
      <w:t>ПСАД</w:t>
    </w:r>
    <w:r w:rsidRPr="0065536A">
      <w:rPr>
        <w:lang w:val="ru-RU"/>
      </w:rPr>
      <w:t>. Все права защищены.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25168F" w14:textId="071CAFB5" w:rsidR="009B0690" w:rsidRDefault="009B0690">
    <w:pPr>
      <w:pStyle w:val="ad"/>
      <w:rPr>
        <w:lang w:val="ru-RU"/>
      </w:rPr>
    </w:pPr>
    <w:r w:rsidRPr="0065536A">
      <w:rPr>
        <w:rStyle w:val="ab"/>
        <w:szCs w:val="20"/>
        <w:lang w:val="ru-RU"/>
      </w:rPr>
      <w:t>©</w:t>
    </w:r>
    <w:r w:rsidR="00D85244">
      <w:rPr>
        <w:rStyle w:val="ab"/>
        <w:szCs w:val="20"/>
        <w:lang w:val="ru-RU"/>
      </w:rPr>
      <w:t>2026</w:t>
    </w:r>
    <w:r w:rsidRPr="0065536A">
      <w:rPr>
        <w:rStyle w:val="ab"/>
        <w:szCs w:val="20"/>
        <w:lang w:val="ru-RU"/>
      </w:rPr>
      <w:t xml:space="preserve"> </w:t>
    </w:r>
    <w:r>
      <w:rPr>
        <w:rStyle w:val="ab"/>
        <w:szCs w:val="20"/>
        <w:lang w:val="ru-RU"/>
      </w:rPr>
      <w:t>ПСАД</w:t>
    </w:r>
    <w:r w:rsidRPr="0065536A">
      <w:rPr>
        <w:rStyle w:val="ab"/>
        <w:szCs w:val="20"/>
        <w:lang w:val="ru-RU"/>
      </w:rPr>
      <w:t>.</w:t>
    </w:r>
    <w:r w:rsidRPr="0065536A">
      <w:rPr>
        <w:lang w:val="ru-RU"/>
      </w:rPr>
      <w:t xml:space="preserve"> Все права защищены.</w:t>
    </w:r>
    <w:r>
      <w:rPr>
        <w:lang w:val="ru-RU"/>
      </w:rPr>
      <w:tab/>
    </w: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E75A1E">
      <w:rPr>
        <w:rStyle w:val="ab"/>
        <w:noProof/>
      </w:rPr>
      <w:t>3</w:t>
    </w:r>
    <w:r>
      <w:rPr>
        <w:rStyle w:val="ab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17AE62" w14:textId="77777777" w:rsidR="009915DB" w:rsidRDefault="009915DB">
      <w:r>
        <w:separator/>
      </w:r>
    </w:p>
  </w:footnote>
  <w:footnote w:type="continuationSeparator" w:id="0">
    <w:p w14:paraId="4E9699D6" w14:textId="77777777" w:rsidR="009915DB" w:rsidRDefault="009915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9BE745" w14:textId="399577C1" w:rsidR="009B0690" w:rsidRDefault="009B0690">
    <w:pPr>
      <w:pStyle w:val="ac"/>
      <w:rPr>
        <w:lang w:val="ru-RU"/>
      </w:rPr>
    </w:pPr>
    <w:r>
      <w:rPr>
        <w:lang w:val="ru-RU"/>
      </w:rPr>
      <w:t>М</w:t>
    </w:r>
    <w:r w:rsidR="00D85244">
      <w:rPr>
        <w:lang w:val="ru-RU"/>
      </w:rPr>
      <w:t>ай</w:t>
    </w:r>
    <w:r>
      <w:rPr>
        <w:lang w:val="ru-RU"/>
      </w:rPr>
      <w:t xml:space="preserve"> 2026</w:t>
    </w:r>
    <w:r>
      <w:t xml:space="preserve"> г.</w:t>
    </w:r>
    <w:r>
      <w:tab/>
    </w:r>
    <w:r>
      <w:rPr>
        <w:lang w:val="ru-RU"/>
      </w:rPr>
      <w:t>Аудит и Этика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5FD596" w14:textId="77777777" w:rsidR="009B0690" w:rsidRDefault="009B0690">
    <w:pPr>
      <w:pStyle w:val="ac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71B3E1" w14:textId="371BC5A6" w:rsidR="009B0690" w:rsidRDefault="009B0690">
    <w:pPr>
      <w:pStyle w:val="ac"/>
      <w:rPr>
        <w:lang w:val="ru-RU"/>
      </w:rPr>
    </w:pPr>
    <w:r>
      <w:rPr>
        <w:lang w:val="ru-RU"/>
      </w:rPr>
      <w:t>М</w:t>
    </w:r>
    <w:r w:rsidR="00D85244">
      <w:rPr>
        <w:lang w:val="ru-RU"/>
      </w:rPr>
      <w:t>ай</w:t>
    </w:r>
    <w:r>
      <w:rPr>
        <w:lang w:val="ru-RU"/>
      </w:rPr>
      <w:t xml:space="preserve"> 2026</w:t>
    </w:r>
    <w:r>
      <w:t xml:space="preserve"> г.</w:t>
    </w:r>
    <w:r>
      <w:tab/>
    </w:r>
    <w:r>
      <w:rPr>
        <w:lang w:val="ru-RU"/>
      </w:rPr>
      <w:t>Аудит и Этика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B4A166" w14:textId="108CCBA8" w:rsidR="009B0690" w:rsidRPr="00CF25B9" w:rsidRDefault="009B0690" w:rsidP="00CF25B9">
    <w:pPr>
      <w:pStyle w:val="ac"/>
      <w:rPr>
        <w:lang w:val="ru-RU"/>
      </w:rPr>
    </w:pPr>
    <w:r>
      <w:rPr>
        <w:lang w:val="ru-RU"/>
      </w:rPr>
      <w:t>Аудит и Этика</w:t>
    </w:r>
    <w:r w:rsidRPr="00DD13D8">
      <w:rPr>
        <w:lang w:val="ru-RU"/>
      </w:rPr>
      <w:t xml:space="preserve">                                                                                             </w:t>
    </w:r>
    <w:r>
      <w:rPr>
        <w:lang w:val="ru-RU"/>
      </w:rPr>
      <w:t>Май 2026</w:t>
    </w:r>
    <w:r w:rsidRPr="00DD13D8">
      <w:rPr>
        <w:lang w:val="ru-RU"/>
      </w:rPr>
      <w:t xml:space="preserve"> г.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F"/>
    <w:multiLevelType w:val="singleLevel"/>
    <w:tmpl w:val="0000000F"/>
    <w:name w:val="WW8Num20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/>
      </w:rPr>
    </w:lvl>
  </w:abstractNum>
  <w:abstractNum w:abstractNumId="1">
    <w:nsid w:val="09790A9D"/>
    <w:multiLevelType w:val="hybridMultilevel"/>
    <w:tmpl w:val="B194EF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CE060B"/>
    <w:multiLevelType w:val="hybridMultilevel"/>
    <w:tmpl w:val="20C6B4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DF08C7"/>
    <w:multiLevelType w:val="hybridMultilevel"/>
    <w:tmpl w:val="FD72BB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C11673"/>
    <w:multiLevelType w:val="hybridMultilevel"/>
    <w:tmpl w:val="EDFEE8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C2234F"/>
    <w:multiLevelType w:val="hybridMultilevel"/>
    <w:tmpl w:val="7B34E2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3923AB"/>
    <w:multiLevelType w:val="hybridMultilevel"/>
    <w:tmpl w:val="0B1C902C"/>
    <w:lvl w:ilvl="0" w:tplc="04190001">
      <w:start w:val="1"/>
      <w:numFmt w:val="bullet"/>
      <w:pStyle w:val="Cover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BF37FC"/>
    <w:multiLevelType w:val="hybridMultilevel"/>
    <w:tmpl w:val="1580517E"/>
    <w:lvl w:ilvl="0" w:tplc="1B18B0F4">
      <w:start w:val="1"/>
      <w:numFmt w:val="russianLower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">
    <w:nsid w:val="2ED0203D"/>
    <w:multiLevelType w:val="hybridMultilevel"/>
    <w:tmpl w:val="E1E46E5A"/>
    <w:lvl w:ilvl="0" w:tplc="FFFFFFFF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9">
    <w:nsid w:val="31281589"/>
    <w:multiLevelType w:val="hybridMultilevel"/>
    <w:tmpl w:val="BC70B1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E4A6965"/>
    <w:multiLevelType w:val="hybridMultilevel"/>
    <w:tmpl w:val="D71C0AA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E80DCA"/>
    <w:multiLevelType w:val="hybridMultilevel"/>
    <w:tmpl w:val="6D4A35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6E45A3D"/>
    <w:multiLevelType w:val="hybridMultilevel"/>
    <w:tmpl w:val="5240CAA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5F7521"/>
    <w:multiLevelType w:val="hybridMultilevel"/>
    <w:tmpl w:val="84289A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2442F16"/>
    <w:multiLevelType w:val="multilevel"/>
    <w:tmpl w:val="9F9C9D62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8" w:hanging="54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5594584B"/>
    <w:multiLevelType w:val="hybridMultilevel"/>
    <w:tmpl w:val="0AC231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C8E6D09"/>
    <w:multiLevelType w:val="hybridMultilevel"/>
    <w:tmpl w:val="6E008EA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5E5960"/>
    <w:multiLevelType w:val="hybridMultilevel"/>
    <w:tmpl w:val="FEDE154A"/>
    <w:lvl w:ilvl="0" w:tplc="AF3C1B08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EB6F82"/>
    <w:multiLevelType w:val="hybridMultilevel"/>
    <w:tmpl w:val="24A66434"/>
    <w:lvl w:ilvl="0" w:tplc="7D9E88C4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200" w:hanging="360"/>
      </w:pPr>
    </w:lvl>
    <w:lvl w:ilvl="2" w:tplc="2000001B" w:tentative="1">
      <w:start w:val="1"/>
      <w:numFmt w:val="lowerRoman"/>
      <w:lvlText w:val="%3."/>
      <w:lvlJc w:val="right"/>
      <w:pPr>
        <w:ind w:left="1920" w:hanging="180"/>
      </w:pPr>
    </w:lvl>
    <w:lvl w:ilvl="3" w:tplc="2000000F" w:tentative="1">
      <w:start w:val="1"/>
      <w:numFmt w:val="decimal"/>
      <w:lvlText w:val="%4."/>
      <w:lvlJc w:val="left"/>
      <w:pPr>
        <w:ind w:left="2640" w:hanging="360"/>
      </w:pPr>
    </w:lvl>
    <w:lvl w:ilvl="4" w:tplc="20000019" w:tentative="1">
      <w:start w:val="1"/>
      <w:numFmt w:val="lowerLetter"/>
      <w:lvlText w:val="%5."/>
      <w:lvlJc w:val="left"/>
      <w:pPr>
        <w:ind w:left="3360" w:hanging="360"/>
      </w:pPr>
    </w:lvl>
    <w:lvl w:ilvl="5" w:tplc="2000001B" w:tentative="1">
      <w:start w:val="1"/>
      <w:numFmt w:val="lowerRoman"/>
      <w:lvlText w:val="%6."/>
      <w:lvlJc w:val="right"/>
      <w:pPr>
        <w:ind w:left="4080" w:hanging="180"/>
      </w:pPr>
    </w:lvl>
    <w:lvl w:ilvl="6" w:tplc="2000000F" w:tentative="1">
      <w:start w:val="1"/>
      <w:numFmt w:val="decimal"/>
      <w:lvlText w:val="%7."/>
      <w:lvlJc w:val="left"/>
      <w:pPr>
        <w:ind w:left="4800" w:hanging="360"/>
      </w:pPr>
    </w:lvl>
    <w:lvl w:ilvl="7" w:tplc="20000019" w:tentative="1">
      <w:start w:val="1"/>
      <w:numFmt w:val="lowerLetter"/>
      <w:lvlText w:val="%8."/>
      <w:lvlJc w:val="left"/>
      <w:pPr>
        <w:ind w:left="5520" w:hanging="360"/>
      </w:pPr>
    </w:lvl>
    <w:lvl w:ilvl="8" w:tplc="2000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>
    <w:nsid w:val="6C4843E3"/>
    <w:multiLevelType w:val="hybridMultilevel"/>
    <w:tmpl w:val="63D0A96C"/>
    <w:lvl w:ilvl="0" w:tplc="9CDC466E">
      <w:start w:val="1"/>
      <w:numFmt w:val="decimal"/>
      <w:lvlText w:val="(%1)"/>
      <w:lvlJc w:val="left"/>
      <w:pPr>
        <w:ind w:left="825" w:hanging="465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302B09"/>
    <w:multiLevelType w:val="multilevel"/>
    <w:tmpl w:val="BDE48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1">
    <w:nsid w:val="77B07803"/>
    <w:multiLevelType w:val="hybridMultilevel"/>
    <w:tmpl w:val="AB3CD114"/>
    <w:lvl w:ilvl="0" w:tplc="4C8AA132">
      <w:start w:val="1"/>
      <w:numFmt w:val="decimal"/>
      <w:lvlText w:val="(%1)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872B25"/>
    <w:multiLevelType w:val="hybridMultilevel"/>
    <w:tmpl w:val="DFCAF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A75376B"/>
    <w:multiLevelType w:val="hybridMultilevel"/>
    <w:tmpl w:val="6DF24E64"/>
    <w:lvl w:ilvl="0" w:tplc="041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24">
    <w:nsid w:val="7B0F50B8"/>
    <w:multiLevelType w:val="hybridMultilevel"/>
    <w:tmpl w:val="84B8F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5"/>
  </w:num>
  <w:num w:numId="4">
    <w:abstractNumId w:val="11"/>
  </w:num>
  <w:num w:numId="5">
    <w:abstractNumId w:val="9"/>
  </w:num>
  <w:num w:numId="6">
    <w:abstractNumId w:val="2"/>
  </w:num>
  <w:num w:numId="7">
    <w:abstractNumId w:val="6"/>
  </w:num>
  <w:num w:numId="8">
    <w:abstractNumId w:val="15"/>
  </w:num>
  <w:num w:numId="9">
    <w:abstractNumId w:val="10"/>
  </w:num>
  <w:num w:numId="10">
    <w:abstractNumId w:val="22"/>
  </w:num>
  <w:num w:numId="11">
    <w:abstractNumId w:val="4"/>
  </w:num>
  <w:num w:numId="12">
    <w:abstractNumId w:val="13"/>
  </w:num>
  <w:num w:numId="13">
    <w:abstractNumId w:val="7"/>
  </w:num>
  <w:num w:numId="14">
    <w:abstractNumId w:val="0"/>
  </w:num>
  <w:num w:numId="15">
    <w:abstractNumId w:val="23"/>
  </w:num>
  <w:num w:numId="16">
    <w:abstractNumId w:val="24"/>
  </w:num>
  <w:num w:numId="17">
    <w:abstractNumId w:val="3"/>
  </w:num>
  <w:num w:numId="18">
    <w:abstractNumId w:val="14"/>
  </w:num>
  <w:num w:numId="19">
    <w:abstractNumId w:val="16"/>
  </w:num>
  <w:num w:numId="20">
    <w:abstractNumId w:val="8"/>
  </w:num>
  <w:num w:numId="21">
    <w:abstractNumId w:val="17"/>
  </w:num>
  <w:num w:numId="22">
    <w:abstractNumId w:val="12"/>
  </w:num>
  <w:num w:numId="23">
    <w:abstractNumId w:val="18"/>
  </w:num>
  <w:num w:numId="24">
    <w:abstractNumId w:val="19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3D8"/>
    <w:rsid w:val="0000167F"/>
    <w:rsid w:val="00002232"/>
    <w:rsid w:val="00003F64"/>
    <w:rsid w:val="00004137"/>
    <w:rsid w:val="00007649"/>
    <w:rsid w:val="00010E81"/>
    <w:rsid w:val="0001142C"/>
    <w:rsid w:val="00012029"/>
    <w:rsid w:val="000168E8"/>
    <w:rsid w:val="00021D36"/>
    <w:rsid w:val="000245AD"/>
    <w:rsid w:val="00025593"/>
    <w:rsid w:val="00027385"/>
    <w:rsid w:val="00027905"/>
    <w:rsid w:val="000340FE"/>
    <w:rsid w:val="000353D8"/>
    <w:rsid w:val="000363E0"/>
    <w:rsid w:val="0003714E"/>
    <w:rsid w:val="000378CC"/>
    <w:rsid w:val="000416A7"/>
    <w:rsid w:val="000453B5"/>
    <w:rsid w:val="0004597E"/>
    <w:rsid w:val="00046371"/>
    <w:rsid w:val="00052935"/>
    <w:rsid w:val="000536CD"/>
    <w:rsid w:val="00053EDF"/>
    <w:rsid w:val="00054D56"/>
    <w:rsid w:val="000551D6"/>
    <w:rsid w:val="000552C9"/>
    <w:rsid w:val="000578F7"/>
    <w:rsid w:val="000638F1"/>
    <w:rsid w:val="00063B53"/>
    <w:rsid w:val="000712CF"/>
    <w:rsid w:val="00071E84"/>
    <w:rsid w:val="000722EF"/>
    <w:rsid w:val="000759BD"/>
    <w:rsid w:val="00075B60"/>
    <w:rsid w:val="000806F8"/>
    <w:rsid w:val="00083FC3"/>
    <w:rsid w:val="000846DA"/>
    <w:rsid w:val="00092C24"/>
    <w:rsid w:val="0009521B"/>
    <w:rsid w:val="00095635"/>
    <w:rsid w:val="00095933"/>
    <w:rsid w:val="00096802"/>
    <w:rsid w:val="00096D57"/>
    <w:rsid w:val="0009777F"/>
    <w:rsid w:val="00097DF4"/>
    <w:rsid w:val="000A3438"/>
    <w:rsid w:val="000A3A4A"/>
    <w:rsid w:val="000A5788"/>
    <w:rsid w:val="000A5CC6"/>
    <w:rsid w:val="000B0293"/>
    <w:rsid w:val="000B0895"/>
    <w:rsid w:val="000B0ECA"/>
    <w:rsid w:val="000B33C7"/>
    <w:rsid w:val="000B382F"/>
    <w:rsid w:val="000B5071"/>
    <w:rsid w:val="000B5DB4"/>
    <w:rsid w:val="000C369A"/>
    <w:rsid w:val="000C64F4"/>
    <w:rsid w:val="000C6FD8"/>
    <w:rsid w:val="000D2654"/>
    <w:rsid w:val="000D363F"/>
    <w:rsid w:val="000D432A"/>
    <w:rsid w:val="000D5E20"/>
    <w:rsid w:val="000D6DCA"/>
    <w:rsid w:val="000E5D35"/>
    <w:rsid w:val="000E6491"/>
    <w:rsid w:val="000E6DC2"/>
    <w:rsid w:val="000E7B02"/>
    <w:rsid w:val="000F16AD"/>
    <w:rsid w:val="000F2533"/>
    <w:rsid w:val="000F3627"/>
    <w:rsid w:val="000F45C5"/>
    <w:rsid w:val="000F4ABE"/>
    <w:rsid w:val="00100AB0"/>
    <w:rsid w:val="00101599"/>
    <w:rsid w:val="00102854"/>
    <w:rsid w:val="00105743"/>
    <w:rsid w:val="0010582C"/>
    <w:rsid w:val="00105983"/>
    <w:rsid w:val="00110A1F"/>
    <w:rsid w:val="00111BF1"/>
    <w:rsid w:val="001147B1"/>
    <w:rsid w:val="00114818"/>
    <w:rsid w:val="00116463"/>
    <w:rsid w:val="00117DFA"/>
    <w:rsid w:val="00121B2D"/>
    <w:rsid w:val="001236DA"/>
    <w:rsid w:val="001254EE"/>
    <w:rsid w:val="00127C0A"/>
    <w:rsid w:val="001312DB"/>
    <w:rsid w:val="001333E2"/>
    <w:rsid w:val="00134FD8"/>
    <w:rsid w:val="00135CE8"/>
    <w:rsid w:val="00137B67"/>
    <w:rsid w:val="0014313E"/>
    <w:rsid w:val="00144DAE"/>
    <w:rsid w:val="00146492"/>
    <w:rsid w:val="00146DA7"/>
    <w:rsid w:val="00147BC8"/>
    <w:rsid w:val="0015094D"/>
    <w:rsid w:val="00151449"/>
    <w:rsid w:val="00151A27"/>
    <w:rsid w:val="0015238C"/>
    <w:rsid w:val="00153E92"/>
    <w:rsid w:val="001545B0"/>
    <w:rsid w:val="00155817"/>
    <w:rsid w:val="001569EF"/>
    <w:rsid w:val="0016090C"/>
    <w:rsid w:val="00163838"/>
    <w:rsid w:val="00163BC6"/>
    <w:rsid w:val="00165233"/>
    <w:rsid w:val="00166352"/>
    <w:rsid w:val="0017278C"/>
    <w:rsid w:val="00177F50"/>
    <w:rsid w:val="00182135"/>
    <w:rsid w:val="0018459D"/>
    <w:rsid w:val="001855FF"/>
    <w:rsid w:val="00186058"/>
    <w:rsid w:val="00190A7F"/>
    <w:rsid w:val="001919C5"/>
    <w:rsid w:val="00192826"/>
    <w:rsid w:val="00193C90"/>
    <w:rsid w:val="00197058"/>
    <w:rsid w:val="0019717A"/>
    <w:rsid w:val="001A04A4"/>
    <w:rsid w:val="001A077C"/>
    <w:rsid w:val="001A0BE5"/>
    <w:rsid w:val="001A1FEA"/>
    <w:rsid w:val="001A5495"/>
    <w:rsid w:val="001B1C1F"/>
    <w:rsid w:val="001B22B2"/>
    <w:rsid w:val="001B22CF"/>
    <w:rsid w:val="001B2563"/>
    <w:rsid w:val="001B2DA3"/>
    <w:rsid w:val="001B3823"/>
    <w:rsid w:val="001B5120"/>
    <w:rsid w:val="001B5E7D"/>
    <w:rsid w:val="001B618E"/>
    <w:rsid w:val="001C099E"/>
    <w:rsid w:val="001C5710"/>
    <w:rsid w:val="001C6609"/>
    <w:rsid w:val="001C7FEF"/>
    <w:rsid w:val="001D3DE6"/>
    <w:rsid w:val="001D51E6"/>
    <w:rsid w:val="001E2D75"/>
    <w:rsid w:val="001E3974"/>
    <w:rsid w:val="001E7BCF"/>
    <w:rsid w:val="001F60D6"/>
    <w:rsid w:val="0020206F"/>
    <w:rsid w:val="0020394B"/>
    <w:rsid w:val="00205F6E"/>
    <w:rsid w:val="00207299"/>
    <w:rsid w:val="002129F1"/>
    <w:rsid w:val="00214576"/>
    <w:rsid w:val="00217ED3"/>
    <w:rsid w:val="0022322B"/>
    <w:rsid w:val="002241E4"/>
    <w:rsid w:val="00224737"/>
    <w:rsid w:val="00225D73"/>
    <w:rsid w:val="00225E55"/>
    <w:rsid w:val="00230232"/>
    <w:rsid w:val="002302DE"/>
    <w:rsid w:val="002340C7"/>
    <w:rsid w:val="0023642E"/>
    <w:rsid w:val="00236481"/>
    <w:rsid w:val="00237E6C"/>
    <w:rsid w:val="0024098B"/>
    <w:rsid w:val="00240A9B"/>
    <w:rsid w:val="00240BC8"/>
    <w:rsid w:val="002425CF"/>
    <w:rsid w:val="00242C9A"/>
    <w:rsid w:val="00245F33"/>
    <w:rsid w:val="002472DA"/>
    <w:rsid w:val="00253333"/>
    <w:rsid w:val="00263D54"/>
    <w:rsid w:val="00264CBC"/>
    <w:rsid w:val="00265BDD"/>
    <w:rsid w:val="00271812"/>
    <w:rsid w:val="00272A90"/>
    <w:rsid w:val="00273BDA"/>
    <w:rsid w:val="0027426D"/>
    <w:rsid w:val="002765B9"/>
    <w:rsid w:val="0027781E"/>
    <w:rsid w:val="002806EF"/>
    <w:rsid w:val="002809A1"/>
    <w:rsid w:val="0028216B"/>
    <w:rsid w:val="0028606A"/>
    <w:rsid w:val="00287DBB"/>
    <w:rsid w:val="002910DE"/>
    <w:rsid w:val="00291484"/>
    <w:rsid w:val="0029346B"/>
    <w:rsid w:val="002939D9"/>
    <w:rsid w:val="00295292"/>
    <w:rsid w:val="002959CA"/>
    <w:rsid w:val="00296855"/>
    <w:rsid w:val="0029732C"/>
    <w:rsid w:val="002A2482"/>
    <w:rsid w:val="002A388C"/>
    <w:rsid w:val="002A4E82"/>
    <w:rsid w:val="002A4FAB"/>
    <w:rsid w:val="002A6F73"/>
    <w:rsid w:val="002B1DBD"/>
    <w:rsid w:val="002B227F"/>
    <w:rsid w:val="002B47B8"/>
    <w:rsid w:val="002B532F"/>
    <w:rsid w:val="002B7FAD"/>
    <w:rsid w:val="002C05C5"/>
    <w:rsid w:val="002C0E6E"/>
    <w:rsid w:val="002C18F3"/>
    <w:rsid w:val="002C1C8F"/>
    <w:rsid w:val="002C5748"/>
    <w:rsid w:val="002C7370"/>
    <w:rsid w:val="002D062B"/>
    <w:rsid w:val="002D1C8E"/>
    <w:rsid w:val="002D48B5"/>
    <w:rsid w:val="002E01FD"/>
    <w:rsid w:val="002E2804"/>
    <w:rsid w:val="002E4264"/>
    <w:rsid w:val="002E54E1"/>
    <w:rsid w:val="002E75CE"/>
    <w:rsid w:val="002F1F75"/>
    <w:rsid w:val="002F3CDF"/>
    <w:rsid w:val="002F5134"/>
    <w:rsid w:val="002F51BE"/>
    <w:rsid w:val="002F61D9"/>
    <w:rsid w:val="002F71D4"/>
    <w:rsid w:val="00300D48"/>
    <w:rsid w:val="0030311E"/>
    <w:rsid w:val="00303214"/>
    <w:rsid w:val="00304FC1"/>
    <w:rsid w:val="00307161"/>
    <w:rsid w:val="00310C78"/>
    <w:rsid w:val="00310F13"/>
    <w:rsid w:val="003115EC"/>
    <w:rsid w:val="00311C97"/>
    <w:rsid w:val="00312400"/>
    <w:rsid w:val="00313BC6"/>
    <w:rsid w:val="00314DA0"/>
    <w:rsid w:val="003152D2"/>
    <w:rsid w:val="00320004"/>
    <w:rsid w:val="00322A8B"/>
    <w:rsid w:val="00322D07"/>
    <w:rsid w:val="003236C9"/>
    <w:rsid w:val="0032383D"/>
    <w:rsid w:val="00323D45"/>
    <w:rsid w:val="00325D0E"/>
    <w:rsid w:val="00326261"/>
    <w:rsid w:val="003277B7"/>
    <w:rsid w:val="00331607"/>
    <w:rsid w:val="00331DC5"/>
    <w:rsid w:val="00332CC6"/>
    <w:rsid w:val="0033336D"/>
    <w:rsid w:val="00333A5B"/>
    <w:rsid w:val="00336AA8"/>
    <w:rsid w:val="00340B75"/>
    <w:rsid w:val="00340C2F"/>
    <w:rsid w:val="003418A3"/>
    <w:rsid w:val="003439CC"/>
    <w:rsid w:val="003458E7"/>
    <w:rsid w:val="00352299"/>
    <w:rsid w:val="00356155"/>
    <w:rsid w:val="003578EF"/>
    <w:rsid w:val="00361BA6"/>
    <w:rsid w:val="0036249B"/>
    <w:rsid w:val="00364037"/>
    <w:rsid w:val="00364187"/>
    <w:rsid w:val="00367995"/>
    <w:rsid w:val="003720CF"/>
    <w:rsid w:val="003723EF"/>
    <w:rsid w:val="0037432D"/>
    <w:rsid w:val="00374539"/>
    <w:rsid w:val="0037794A"/>
    <w:rsid w:val="0038006C"/>
    <w:rsid w:val="00380650"/>
    <w:rsid w:val="00381CB6"/>
    <w:rsid w:val="00381F19"/>
    <w:rsid w:val="00382659"/>
    <w:rsid w:val="0038539C"/>
    <w:rsid w:val="00386505"/>
    <w:rsid w:val="00387A4B"/>
    <w:rsid w:val="003929D4"/>
    <w:rsid w:val="003934AE"/>
    <w:rsid w:val="00396C53"/>
    <w:rsid w:val="003A2266"/>
    <w:rsid w:val="003A2959"/>
    <w:rsid w:val="003A2CAF"/>
    <w:rsid w:val="003A2F9B"/>
    <w:rsid w:val="003A3AF8"/>
    <w:rsid w:val="003A6983"/>
    <w:rsid w:val="003A7E36"/>
    <w:rsid w:val="003B1F6B"/>
    <w:rsid w:val="003B286B"/>
    <w:rsid w:val="003B35DB"/>
    <w:rsid w:val="003B38FE"/>
    <w:rsid w:val="003B4886"/>
    <w:rsid w:val="003B52AF"/>
    <w:rsid w:val="003B70A2"/>
    <w:rsid w:val="003B72EA"/>
    <w:rsid w:val="003C1105"/>
    <w:rsid w:val="003C1595"/>
    <w:rsid w:val="003C1FFB"/>
    <w:rsid w:val="003C27DB"/>
    <w:rsid w:val="003C48F7"/>
    <w:rsid w:val="003C4AE5"/>
    <w:rsid w:val="003D2614"/>
    <w:rsid w:val="003D2BD1"/>
    <w:rsid w:val="003D38FD"/>
    <w:rsid w:val="003D406D"/>
    <w:rsid w:val="003D428B"/>
    <w:rsid w:val="003D5001"/>
    <w:rsid w:val="003D58DA"/>
    <w:rsid w:val="003D64E8"/>
    <w:rsid w:val="003E0359"/>
    <w:rsid w:val="003E2133"/>
    <w:rsid w:val="003E2776"/>
    <w:rsid w:val="003E69D6"/>
    <w:rsid w:val="003F013A"/>
    <w:rsid w:val="003F217D"/>
    <w:rsid w:val="003F2DB3"/>
    <w:rsid w:val="003F2F20"/>
    <w:rsid w:val="003F43A1"/>
    <w:rsid w:val="003F43A6"/>
    <w:rsid w:val="003F490D"/>
    <w:rsid w:val="003F6B3A"/>
    <w:rsid w:val="00400E77"/>
    <w:rsid w:val="004015E9"/>
    <w:rsid w:val="0040402D"/>
    <w:rsid w:val="00405738"/>
    <w:rsid w:val="00405B5D"/>
    <w:rsid w:val="00406426"/>
    <w:rsid w:val="00407A12"/>
    <w:rsid w:val="00411492"/>
    <w:rsid w:val="00413397"/>
    <w:rsid w:val="00413930"/>
    <w:rsid w:val="004142D3"/>
    <w:rsid w:val="00417DDB"/>
    <w:rsid w:val="00423C37"/>
    <w:rsid w:val="00423F9D"/>
    <w:rsid w:val="00427E4D"/>
    <w:rsid w:val="00432210"/>
    <w:rsid w:val="004338EF"/>
    <w:rsid w:val="00434602"/>
    <w:rsid w:val="00434E1D"/>
    <w:rsid w:val="00435FE8"/>
    <w:rsid w:val="00440651"/>
    <w:rsid w:val="004414F1"/>
    <w:rsid w:val="004460A1"/>
    <w:rsid w:val="00447DBA"/>
    <w:rsid w:val="00450472"/>
    <w:rsid w:val="00451102"/>
    <w:rsid w:val="00451388"/>
    <w:rsid w:val="00451C50"/>
    <w:rsid w:val="00455908"/>
    <w:rsid w:val="00455ECE"/>
    <w:rsid w:val="0045625E"/>
    <w:rsid w:val="0046019D"/>
    <w:rsid w:val="0046563D"/>
    <w:rsid w:val="00465BB5"/>
    <w:rsid w:val="00466B90"/>
    <w:rsid w:val="00467DD9"/>
    <w:rsid w:val="00472555"/>
    <w:rsid w:val="00472754"/>
    <w:rsid w:val="00476270"/>
    <w:rsid w:val="0048161D"/>
    <w:rsid w:val="00481E63"/>
    <w:rsid w:val="0048219D"/>
    <w:rsid w:val="00482B6E"/>
    <w:rsid w:val="0048381F"/>
    <w:rsid w:val="00484D0B"/>
    <w:rsid w:val="00485E10"/>
    <w:rsid w:val="0048637D"/>
    <w:rsid w:val="00486DEB"/>
    <w:rsid w:val="00486E13"/>
    <w:rsid w:val="004870CF"/>
    <w:rsid w:val="004900E4"/>
    <w:rsid w:val="00494375"/>
    <w:rsid w:val="004969D0"/>
    <w:rsid w:val="004A03E3"/>
    <w:rsid w:val="004B0CC5"/>
    <w:rsid w:val="004B6BBF"/>
    <w:rsid w:val="004C0F16"/>
    <w:rsid w:val="004C2372"/>
    <w:rsid w:val="004C2BFD"/>
    <w:rsid w:val="004C3111"/>
    <w:rsid w:val="004C6B07"/>
    <w:rsid w:val="004C6C5B"/>
    <w:rsid w:val="004D13A7"/>
    <w:rsid w:val="004D1740"/>
    <w:rsid w:val="004D1CF9"/>
    <w:rsid w:val="004D2CAB"/>
    <w:rsid w:val="004D3BD4"/>
    <w:rsid w:val="004D3C93"/>
    <w:rsid w:val="004D41E4"/>
    <w:rsid w:val="004E0D7F"/>
    <w:rsid w:val="004E1F5D"/>
    <w:rsid w:val="004E280D"/>
    <w:rsid w:val="004E29D0"/>
    <w:rsid w:val="004E3B6C"/>
    <w:rsid w:val="004E3DA7"/>
    <w:rsid w:val="004E44AC"/>
    <w:rsid w:val="004E48EE"/>
    <w:rsid w:val="004E5790"/>
    <w:rsid w:val="004F2498"/>
    <w:rsid w:val="004F2A03"/>
    <w:rsid w:val="004F2C9B"/>
    <w:rsid w:val="004F5888"/>
    <w:rsid w:val="004F6459"/>
    <w:rsid w:val="004F7778"/>
    <w:rsid w:val="00500F1C"/>
    <w:rsid w:val="005020C3"/>
    <w:rsid w:val="00502224"/>
    <w:rsid w:val="005031C2"/>
    <w:rsid w:val="005045D5"/>
    <w:rsid w:val="0050625A"/>
    <w:rsid w:val="0051168E"/>
    <w:rsid w:val="0051457E"/>
    <w:rsid w:val="00514CFA"/>
    <w:rsid w:val="00516FA0"/>
    <w:rsid w:val="00522AEC"/>
    <w:rsid w:val="00523545"/>
    <w:rsid w:val="00526FB4"/>
    <w:rsid w:val="00530AA9"/>
    <w:rsid w:val="00535708"/>
    <w:rsid w:val="00543F25"/>
    <w:rsid w:val="0054605D"/>
    <w:rsid w:val="00551651"/>
    <w:rsid w:val="00553760"/>
    <w:rsid w:val="00554743"/>
    <w:rsid w:val="00554F66"/>
    <w:rsid w:val="0055576A"/>
    <w:rsid w:val="005572B4"/>
    <w:rsid w:val="00557CFF"/>
    <w:rsid w:val="00562B4F"/>
    <w:rsid w:val="005631E9"/>
    <w:rsid w:val="00563E23"/>
    <w:rsid w:val="00566502"/>
    <w:rsid w:val="00567521"/>
    <w:rsid w:val="005676F9"/>
    <w:rsid w:val="00567772"/>
    <w:rsid w:val="00571B02"/>
    <w:rsid w:val="00573E8E"/>
    <w:rsid w:val="0057627B"/>
    <w:rsid w:val="00576D22"/>
    <w:rsid w:val="00583874"/>
    <w:rsid w:val="005900BA"/>
    <w:rsid w:val="005908CB"/>
    <w:rsid w:val="00592BBF"/>
    <w:rsid w:val="005952FA"/>
    <w:rsid w:val="00595DB5"/>
    <w:rsid w:val="005970BB"/>
    <w:rsid w:val="005A1B94"/>
    <w:rsid w:val="005A259D"/>
    <w:rsid w:val="005B3C60"/>
    <w:rsid w:val="005B4C89"/>
    <w:rsid w:val="005B7784"/>
    <w:rsid w:val="005B79A8"/>
    <w:rsid w:val="005B7D37"/>
    <w:rsid w:val="005C1020"/>
    <w:rsid w:val="005C2B5D"/>
    <w:rsid w:val="005C505E"/>
    <w:rsid w:val="005D3783"/>
    <w:rsid w:val="005E0B3E"/>
    <w:rsid w:val="005E0FBB"/>
    <w:rsid w:val="005E2F48"/>
    <w:rsid w:val="005E4B80"/>
    <w:rsid w:val="005E7F75"/>
    <w:rsid w:val="005F0618"/>
    <w:rsid w:val="005F2524"/>
    <w:rsid w:val="005F49D8"/>
    <w:rsid w:val="005F5789"/>
    <w:rsid w:val="005F6F78"/>
    <w:rsid w:val="00600469"/>
    <w:rsid w:val="00602335"/>
    <w:rsid w:val="00603560"/>
    <w:rsid w:val="00603AB8"/>
    <w:rsid w:val="006053D5"/>
    <w:rsid w:val="00606987"/>
    <w:rsid w:val="00607697"/>
    <w:rsid w:val="00611ED2"/>
    <w:rsid w:val="00611F8B"/>
    <w:rsid w:val="006142E1"/>
    <w:rsid w:val="00615D70"/>
    <w:rsid w:val="00621BA7"/>
    <w:rsid w:val="00622C11"/>
    <w:rsid w:val="006240F8"/>
    <w:rsid w:val="006254DE"/>
    <w:rsid w:val="0063168A"/>
    <w:rsid w:val="00636012"/>
    <w:rsid w:val="00636981"/>
    <w:rsid w:val="006412B4"/>
    <w:rsid w:val="00641E88"/>
    <w:rsid w:val="00642823"/>
    <w:rsid w:val="006456BA"/>
    <w:rsid w:val="00645EBD"/>
    <w:rsid w:val="00646AE5"/>
    <w:rsid w:val="006474E1"/>
    <w:rsid w:val="006478E8"/>
    <w:rsid w:val="00650DEF"/>
    <w:rsid w:val="00651726"/>
    <w:rsid w:val="006542FF"/>
    <w:rsid w:val="00655FE8"/>
    <w:rsid w:val="00656ECC"/>
    <w:rsid w:val="00660AB3"/>
    <w:rsid w:val="00662920"/>
    <w:rsid w:val="00663A01"/>
    <w:rsid w:val="00663E60"/>
    <w:rsid w:val="00664DE3"/>
    <w:rsid w:val="006705E4"/>
    <w:rsid w:val="00670915"/>
    <w:rsid w:val="0067235F"/>
    <w:rsid w:val="0067310D"/>
    <w:rsid w:val="00673A10"/>
    <w:rsid w:val="00675BEF"/>
    <w:rsid w:val="006767FA"/>
    <w:rsid w:val="00676E1C"/>
    <w:rsid w:val="00681564"/>
    <w:rsid w:val="00682D15"/>
    <w:rsid w:val="00685E37"/>
    <w:rsid w:val="006877BA"/>
    <w:rsid w:val="00691DC5"/>
    <w:rsid w:val="00695805"/>
    <w:rsid w:val="006A0621"/>
    <w:rsid w:val="006A0CCD"/>
    <w:rsid w:val="006B3133"/>
    <w:rsid w:val="006B315B"/>
    <w:rsid w:val="006B5B10"/>
    <w:rsid w:val="006B5CB6"/>
    <w:rsid w:val="006B6933"/>
    <w:rsid w:val="006C06A8"/>
    <w:rsid w:val="006C3ACC"/>
    <w:rsid w:val="006C48A1"/>
    <w:rsid w:val="006C55BA"/>
    <w:rsid w:val="006C5F07"/>
    <w:rsid w:val="006C7DCA"/>
    <w:rsid w:val="006D1863"/>
    <w:rsid w:val="006D1F45"/>
    <w:rsid w:val="006D5DD7"/>
    <w:rsid w:val="006D6966"/>
    <w:rsid w:val="006D6DF4"/>
    <w:rsid w:val="006E0348"/>
    <w:rsid w:val="006E2599"/>
    <w:rsid w:val="006E75FD"/>
    <w:rsid w:val="006E7ADB"/>
    <w:rsid w:val="006E7FAE"/>
    <w:rsid w:val="007009A6"/>
    <w:rsid w:val="007024D6"/>
    <w:rsid w:val="00703185"/>
    <w:rsid w:val="00704793"/>
    <w:rsid w:val="00704A0C"/>
    <w:rsid w:val="00704DD5"/>
    <w:rsid w:val="007108E8"/>
    <w:rsid w:val="00710A3A"/>
    <w:rsid w:val="007126A0"/>
    <w:rsid w:val="00717767"/>
    <w:rsid w:val="0072042B"/>
    <w:rsid w:val="007215D7"/>
    <w:rsid w:val="00721F51"/>
    <w:rsid w:val="0072306B"/>
    <w:rsid w:val="007234CF"/>
    <w:rsid w:val="007269F2"/>
    <w:rsid w:val="00726A26"/>
    <w:rsid w:val="00727BDB"/>
    <w:rsid w:val="00727EED"/>
    <w:rsid w:val="00730EF8"/>
    <w:rsid w:val="00731FCA"/>
    <w:rsid w:val="007328BA"/>
    <w:rsid w:val="00734E08"/>
    <w:rsid w:val="00735C56"/>
    <w:rsid w:val="007366ED"/>
    <w:rsid w:val="00736B62"/>
    <w:rsid w:val="007400FA"/>
    <w:rsid w:val="0074080B"/>
    <w:rsid w:val="00743947"/>
    <w:rsid w:val="00744104"/>
    <w:rsid w:val="00747754"/>
    <w:rsid w:val="00750047"/>
    <w:rsid w:val="00754B0C"/>
    <w:rsid w:val="00755B52"/>
    <w:rsid w:val="00756D1C"/>
    <w:rsid w:val="007578E1"/>
    <w:rsid w:val="00760868"/>
    <w:rsid w:val="0076165F"/>
    <w:rsid w:val="007622CD"/>
    <w:rsid w:val="00762D35"/>
    <w:rsid w:val="007723DB"/>
    <w:rsid w:val="00775852"/>
    <w:rsid w:val="00776A73"/>
    <w:rsid w:val="0078379E"/>
    <w:rsid w:val="007837B1"/>
    <w:rsid w:val="0078655F"/>
    <w:rsid w:val="00786DE5"/>
    <w:rsid w:val="00791546"/>
    <w:rsid w:val="0079295C"/>
    <w:rsid w:val="0079406B"/>
    <w:rsid w:val="00795427"/>
    <w:rsid w:val="00795D98"/>
    <w:rsid w:val="00796E65"/>
    <w:rsid w:val="007A0207"/>
    <w:rsid w:val="007A1ED0"/>
    <w:rsid w:val="007A655F"/>
    <w:rsid w:val="007A733B"/>
    <w:rsid w:val="007B3380"/>
    <w:rsid w:val="007C26BB"/>
    <w:rsid w:val="007D0FC6"/>
    <w:rsid w:val="007D1138"/>
    <w:rsid w:val="007D1C7E"/>
    <w:rsid w:val="007D2375"/>
    <w:rsid w:val="007D4274"/>
    <w:rsid w:val="007D4370"/>
    <w:rsid w:val="007D47A7"/>
    <w:rsid w:val="007E0E54"/>
    <w:rsid w:val="007E1412"/>
    <w:rsid w:val="007E2D8D"/>
    <w:rsid w:val="007E39F4"/>
    <w:rsid w:val="007E555B"/>
    <w:rsid w:val="007E67CB"/>
    <w:rsid w:val="007F18B3"/>
    <w:rsid w:val="007F526F"/>
    <w:rsid w:val="007F6801"/>
    <w:rsid w:val="007F6F74"/>
    <w:rsid w:val="007F75E1"/>
    <w:rsid w:val="007F7677"/>
    <w:rsid w:val="007F7C73"/>
    <w:rsid w:val="007F7D12"/>
    <w:rsid w:val="00802D8F"/>
    <w:rsid w:val="008047C8"/>
    <w:rsid w:val="00805427"/>
    <w:rsid w:val="0080601B"/>
    <w:rsid w:val="0080654B"/>
    <w:rsid w:val="00810C56"/>
    <w:rsid w:val="00814E25"/>
    <w:rsid w:val="0081534B"/>
    <w:rsid w:val="00816961"/>
    <w:rsid w:val="00817967"/>
    <w:rsid w:val="008214E9"/>
    <w:rsid w:val="00822975"/>
    <w:rsid w:val="00824A79"/>
    <w:rsid w:val="00825A61"/>
    <w:rsid w:val="00826B4D"/>
    <w:rsid w:val="008333F8"/>
    <w:rsid w:val="008345E0"/>
    <w:rsid w:val="00836201"/>
    <w:rsid w:val="00840594"/>
    <w:rsid w:val="00841196"/>
    <w:rsid w:val="0084337E"/>
    <w:rsid w:val="008443E4"/>
    <w:rsid w:val="008445A9"/>
    <w:rsid w:val="008475D9"/>
    <w:rsid w:val="008503A9"/>
    <w:rsid w:val="00850956"/>
    <w:rsid w:val="00852838"/>
    <w:rsid w:val="00854E72"/>
    <w:rsid w:val="0085562B"/>
    <w:rsid w:val="00857A32"/>
    <w:rsid w:val="00860BB0"/>
    <w:rsid w:val="00864937"/>
    <w:rsid w:val="0086502A"/>
    <w:rsid w:val="0086790D"/>
    <w:rsid w:val="00872110"/>
    <w:rsid w:val="00873A15"/>
    <w:rsid w:val="00874A20"/>
    <w:rsid w:val="0087508A"/>
    <w:rsid w:val="00875C4F"/>
    <w:rsid w:val="0087617F"/>
    <w:rsid w:val="00880F0A"/>
    <w:rsid w:val="00883130"/>
    <w:rsid w:val="00883B3B"/>
    <w:rsid w:val="00884532"/>
    <w:rsid w:val="00885C3A"/>
    <w:rsid w:val="00887C19"/>
    <w:rsid w:val="00890A00"/>
    <w:rsid w:val="00890E22"/>
    <w:rsid w:val="00893F06"/>
    <w:rsid w:val="00893FC9"/>
    <w:rsid w:val="0089486D"/>
    <w:rsid w:val="00895D27"/>
    <w:rsid w:val="008970E7"/>
    <w:rsid w:val="00897433"/>
    <w:rsid w:val="00897497"/>
    <w:rsid w:val="00897577"/>
    <w:rsid w:val="008A130C"/>
    <w:rsid w:val="008A1817"/>
    <w:rsid w:val="008A2186"/>
    <w:rsid w:val="008A3A9C"/>
    <w:rsid w:val="008A45F9"/>
    <w:rsid w:val="008A536A"/>
    <w:rsid w:val="008A6801"/>
    <w:rsid w:val="008A7414"/>
    <w:rsid w:val="008A7A3F"/>
    <w:rsid w:val="008B3EDC"/>
    <w:rsid w:val="008B4178"/>
    <w:rsid w:val="008B7C90"/>
    <w:rsid w:val="008C11CB"/>
    <w:rsid w:val="008C1FE8"/>
    <w:rsid w:val="008C2537"/>
    <w:rsid w:val="008C2DA6"/>
    <w:rsid w:val="008C2E56"/>
    <w:rsid w:val="008C42F5"/>
    <w:rsid w:val="008C6BC6"/>
    <w:rsid w:val="008D0687"/>
    <w:rsid w:val="008D0BF4"/>
    <w:rsid w:val="008D1C4D"/>
    <w:rsid w:val="008D3E3E"/>
    <w:rsid w:val="008D59D0"/>
    <w:rsid w:val="008D7E5F"/>
    <w:rsid w:val="008E279D"/>
    <w:rsid w:val="008E47F2"/>
    <w:rsid w:val="008E553D"/>
    <w:rsid w:val="008E5ABF"/>
    <w:rsid w:val="008E6BD0"/>
    <w:rsid w:val="008F03FA"/>
    <w:rsid w:val="008F2C2E"/>
    <w:rsid w:val="008F3D12"/>
    <w:rsid w:val="008F55E2"/>
    <w:rsid w:val="00900E39"/>
    <w:rsid w:val="00901B63"/>
    <w:rsid w:val="00901BD9"/>
    <w:rsid w:val="00903195"/>
    <w:rsid w:val="00904685"/>
    <w:rsid w:val="00906922"/>
    <w:rsid w:val="00906C0A"/>
    <w:rsid w:val="00910CF0"/>
    <w:rsid w:val="00913593"/>
    <w:rsid w:val="00914722"/>
    <w:rsid w:val="00914DAB"/>
    <w:rsid w:val="00915580"/>
    <w:rsid w:val="009226EC"/>
    <w:rsid w:val="00924224"/>
    <w:rsid w:val="00926676"/>
    <w:rsid w:val="0093136F"/>
    <w:rsid w:val="00931FAD"/>
    <w:rsid w:val="00933C7E"/>
    <w:rsid w:val="00937FF0"/>
    <w:rsid w:val="0094661B"/>
    <w:rsid w:val="009523EC"/>
    <w:rsid w:val="00952503"/>
    <w:rsid w:val="00953703"/>
    <w:rsid w:val="00955457"/>
    <w:rsid w:val="00955F44"/>
    <w:rsid w:val="00960959"/>
    <w:rsid w:val="00967A81"/>
    <w:rsid w:val="00970AB6"/>
    <w:rsid w:val="00972479"/>
    <w:rsid w:val="00973B21"/>
    <w:rsid w:val="00975A82"/>
    <w:rsid w:val="00984E4D"/>
    <w:rsid w:val="009915DB"/>
    <w:rsid w:val="009918C0"/>
    <w:rsid w:val="00991B96"/>
    <w:rsid w:val="00996857"/>
    <w:rsid w:val="009968F8"/>
    <w:rsid w:val="00997BE0"/>
    <w:rsid w:val="009A11F7"/>
    <w:rsid w:val="009A2AE8"/>
    <w:rsid w:val="009A5692"/>
    <w:rsid w:val="009A7E22"/>
    <w:rsid w:val="009B0690"/>
    <w:rsid w:val="009B1E8B"/>
    <w:rsid w:val="009B24C7"/>
    <w:rsid w:val="009B314D"/>
    <w:rsid w:val="009B46E4"/>
    <w:rsid w:val="009B4869"/>
    <w:rsid w:val="009B51CE"/>
    <w:rsid w:val="009B5684"/>
    <w:rsid w:val="009C1813"/>
    <w:rsid w:val="009C5F9B"/>
    <w:rsid w:val="009C7112"/>
    <w:rsid w:val="009D1E2B"/>
    <w:rsid w:val="009D21CE"/>
    <w:rsid w:val="009D379E"/>
    <w:rsid w:val="009D500E"/>
    <w:rsid w:val="009E1054"/>
    <w:rsid w:val="009E1C65"/>
    <w:rsid w:val="009E1D8C"/>
    <w:rsid w:val="009E78A2"/>
    <w:rsid w:val="009E79D0"/>
    <w:rsid w:val="009F174D"/>
    <w:rsid w:val="009F3389"/>
    <w:rsid w:val="009F3DEB"/>
    <w:rsid w:val="009F4064"/>
    <w:rsid w:val="009F5670"/>
    <w:rsid w:val="009F7BB3"/>
    <w:rsid w:val="009F7C22"/>
    <w:rsid w:val="00A01D80"/>
    <w:rsid w:val="00A064A6"/>
    <w:rsid w:val="00A13396"/>
    <w:rsid w:val="00A1456E"/>
    <w:rsid w:val="00A15D5E"/>
    <w:rsid w:val="00A16066"/>
    <w:rsid w:val="00A16E06"/>
    <w:rsid w:val="00A2185D"/>
    <w:rsid w:val="00A22950"/>
    <w:rsid w:val="00A22D04"/>
    <w:rsid w:val="00A23165"/>
    <w:rsid w:val="00A23F91"/>
    <w:rsid w:val="00A253F5"/>
    <w:rsid w:val="00A30781"/>
    <w:rsid w:val="00A30DE8"/>
    <w:rsid w:val="00A32B4F"/>
    <w:rsid w:val="00A35585"/>
    <w:rsid w:val="00A42AA0"/>
    <w:rsid w:val="00A441A6"/>
    <w:rsid w:val="00A4422A"/>
    <w:rsid w:val="00A4546C"/>
    <w:rsid w:val="00A4571F"/>
    <w:rsid w:val="00A45F5D"/>
    <w:rsid w:val="00A47A6A"/>
    <w:rsid w:val="00A5079D"/>
    <w:rsid w:val="00A50D23"/>
    <w:rsid w:val="00A52798"/>
    <w:rsid w:val="00A53869"/>
    <w:rsid w:val="00A5432E"/>
    <w:rsid w:val="00A555B1"/>
    <w:rsid w:val="00A55F93"/>
    <w:rsid w:val="00A573FC"/>
    <w:rsid w:val="00A62421"/>
    <w:rsid w:val="00A644BE"/>
    <w:rsid w:val="00A66795"/>
    <w:rsid w:val="00A66A12"/>
    <w:rsid w:val="00A66FC1"/>
    <w:rsid w:val="00A70019"/>
    <w:rsid w:val="00A72B97"/>
    <w:rsid w:val="00A74B2F"/>
    <w:rsid w:val="00A74F79"/>
    <w:rsid w:val="00A75E19"/>
    <w:rsid w:val="00A764C1"/>
    <w:rsid w:val="00A807FA"/>
    <w:rsid w:val="00A819D2"/>
    <w:rsid w:val="00A82662"/>
    <w:rsid w:val="00A83404"/>
    <w:rsid w:val="00A84EEE"/>
    <w:rsid w:val="00A87475"/>
    <w:rsid w:val="00A90180"/>
    <w:rsid w:val="00A90A36"/>
    <w:rsid w:val="00A92CCD"/>
    <w:rsid w:val="00A93215"/>
    <w:rsid w:val="00A941FB"/>
    <w:rsid w:val="00A944EB"/>
    <w:rsid w:val="00A94E3C"/>
    <w:rsid w:val="00A957E7"/>
    <w:rsid w:val="00A95AB3"/>
    <w:rsid w:val="00A96B16"/>
    <w:rsid w:val="00AA2329"/>
    <w:rsid w:val="00AA2D91"/>
    <w:rsid w:val="00AA2FAB"/>
    <w:rsid w:val="00AA332C"/>
    <w:rsid w:val="00AB0851"/>
    <w:rsid w:val="00AB189A"/>
    <w:rsid w:val="00AB59B8"/>
    <w:rsid w:val="00AB6E60"/>
    <w:rsid w:val="00AC00AA"/>
    <w:rsid w:val="00AC10E7"/>
    <w:rsid w:val="00AC2A39"/>
    <w:rsid w:val="00AC35AE"/>
    <w:rsid w:val="00AC4FB4"/>
    <w:rsid w:val="00AC519F"/>
    <w:rsid w:val="00AC6E57"/>
    <w:rsid w:val="00AD4156"/>
    <w:rsid w:val="00AD4EF9"/>
    <w:rsid w:val="00AE0504"/>
    <w:rsid w:val="00AE4DF8"/>
    <w:rsid w:val="00AE4FC4"/>
    <w:rsid w:val="00AE6034"/>
    <w:rsid w:val="00AF08DE"/>
    <w:rsid w:val="00AF1FE1"/>
    <w:rsid w:val="00AF4070"/>
    <w:rsid w:val="00AF5FB5"/>
    <w:rsid w:val="00AF72E6"/>
    <w:rsid w:val="00B026A8"/>
    <w:rsid w:val="00B06378"/>
    <w:rsid w:val="00B100C3"/>
    <w:rsid w:val="00B10F34"/>
    <w:rsid w:val="00B11A55"/>
    <w:rsid w:val="00B126DC"/>
    <w:rsid w:val="00B14361"/>
    <w:rsid w:val="00B170C3"/>
    <w:rsid w:val="00B22462"/>
    <w:rsid w:val="00B224DA"/>
    <w:rsid w:val="00B22CB9"/>
    <w:rsid w:val="00B22F43"/>
    <w:rsid w:val="00B22F75"/>
    <w:rsid w:val="00B24EF1"/>
    <w:rsid w:val="00B25128"/>
    <w:rsid w:val="00B26989"/>
    <w:rsid w:val="00B26E0D"/>
    <w:rsid w:val="00B30827"/>
    <w:rsid w:val="00B30A96"/>
    <w:rsid w:val="00B312F7"/>
    <w:rsid w:val="00B3161D"/>
    <w:rsid w:val="00B31672"/>
    <w:rsid w:val="00B31DC6"/>
    <w:rsid w:val="00B41C37"/>
    <w:rsid w:val="00B43269"/>
    <w:rsid w:val="00B44889"/>
    <w:rsid w:val="00B45180"/>
    <w:rsid w:val="00B459B3"/>
    <w:rsid w:val="00B45C26"/>
    <w:rsid w:val="00B475F7"/>
    <w:rsid w:val="00B4796E"/>
    <w:rsid w:val="00B51F5F"/>
    <w:rsid w:val="00B52297"/>
    <w:rsid w:val="00B546DD"/>
    <w:rsid w:val="00B547D9"/>
    <w:rsid w:val="00B6118D"/>
    <w:rsid w:val="00B67FB3"/>
    <w:rsid w:val="00B71A72"/>
    <w:rsid w:val="00B72D75"/>
    <w:rsid w:val="00B750BB"/>
    <w:rsid w:val="00B766D7"/>
    <w:rsid w:val="00B76C6E"/>
    <w:rsid w:val="00B7776B"/>
    <w:rsid w:val="00B85BD8"/>
    <w:rsid w:val="00B8634B"/>
    <w:rsid w:val="00B86E6A"/>
    <w:rsid w:val="00B873EE"/>
    <w:rsid w:val="00B908DB"/>
    <w:rsid w:val="00B93BDF"/>
    <w:rsid w:val="00B9528C"/>
    <w:rsid w:val="00B96804"/>
    <w:rsid w:val="00BA0A2E"/>
    <w:rsid w:val="00BA2C1C"/>
    <w:rsid w:val="00BB08DC"/>
    <w:rsid w:val="00BB4B79"/>
    <w:rsid w:val="00BB4FB9"/>
    <w:rsid w:val="00BC0D6E"/>
    <w:rsid w:val="00BC0EFA"/>
    <w:rsid w:val="00BC392C"/>
    <w:rsid w:val="00BC6472"/>
    <w:rsid w:val="00BC77C1"/>
    <w:rsid w:val="00BD0C77"/>
    <w:rsid w:val="00BF011E"/>
    <w:rsid w:val="00BF3AC2"/>
    <w:rsid w:val="00BF4021"/>
    <w:rsid w:val="00BF7AB1"/>
    <w:rsid w:val="00C06522"/>
    <w:rsid w:val="00C10796"/>
    <w:rsid w:val="00C10E4E"/>
    <w:rsid w:val="00C118D2"/>
    <w:rsid w:val="00C126CE"/>
    <w:rsid w:val="00C13709"/>
    <w:rsid w:val="00C14DE7"/>
    <w:rsid w:val="00C176FB"/>
    <w:rsid w:val="00C20770"/>
    <w:rsid w:val="00C24466"/>
    <w:rsid w:val="00C25257"/>
    <w:rsid w:val="00C27326"/>
    <w:rsid w:val="00C27C99"/>
    <w:rsid w:val="00C30977"/>
    <w:rsid w:val="00C32982"/>
    <w:rsid w:val="00C3309D"/>
    <w:rsid w:val="00C355CE"/>
    <w:rsid w:val="00C3703B"/>
    <w:rsid w:val="00C4358C"/>
    <w:rsid w:val="00C43E68"/>
    <w:rsid w:val="00C44783"/>
    <w:rsid w:val="00C45723"/>
    <w:rsid w:val="00C51C5A"/>
    <w:rsid w:val="00C532D8"/>
    <w:rsid w:val="00C60C77"/>
    <w:rsid w:val="00C61674"/>
    <w:rsid w:val="00C639B6"/>
    <w:rsid w:val="00C6411D"/>
    <w:rsid w:val="00C64FCA"/>
    <w:rsid w:val="00C66A99"/>
    <w:rsid w:val="00C72F73"/>
    <w:rsid w:val="00C76B5A"/>
    <w:rsid w:val="00C80ED9"/>
    <w:rsid w:val="00C8140B"/>
    <w:rsid w:val="00C83D71"/>
    <w:rsid w:val="00C91A4A"/>
    <w:rsid w:val="00C91E49"/>
    <w:rsid w:val="00C92345"/>
    <w:rsid w:val="00C95449"/>
    <w:rsid w:val="00C964B7"/>
    <w:rsid w:val="00C97EC8"/>
    <w:rsid w:val="00CA00BD"/>
    <w:rsid w:val="00CA0270"/>
    <w:rsid w:val="00CA0342"/>
    <w:rsid w:val="00CA093C"/>
    <w:rsid w:val="00CA1723"/>
    <w:rsid w:val="00CA64B9"/>
    <w:rsid w:val="00CB190A"/>
    <w:rsid w:val="00CB2ACB"/>
    <w:rsid w:val="00CB4CAC"/>
    <w:rsid w:val="00CB5734"/>
    <w:rsid w:val="00CB7CF0"/>
    <w:rsid w:val="00CC1468"/>
    <w:rsid w:val="00CC23ED"/>
    <w:rsid w:val="00CC42B2"/>
    <w:rsid w:val="00CC4795"/>
    <w:rsid w:val="00CC6407"/>
    <w:rsid w:val="00CD493A"/>
    <w:rsid w:val="00CD587F"/>
    <w:rsid w:val="00CE0688"/>
    <w:rsid w:val="00CE0B0B"/>
    <w:rsid w:val="00CE3213"/>
    <w:rsid w:val="00CE3728"/>
    <w:rsid w:val="00CE5F86"/>
    <w:rsid w:val="00CE6A1D"/>
    <w:rsid w:val="00CE7FE2"/>
    <w:rsid w:val="00CF000D"/>
    <w:rsid w:val="00CF0B5A"/>
    <w:rsid w:val="00CF18A8"/>
    <w:rsid w:val="00CF1FC4"/>
    <w:rsid w:val="00CF25B9"/>
    <w:rsid w:val="00D01A57"/>
    <w:rsid w:val="00D0211B"/>
    <w:rsid w:val="00D04EB9"/>
    <w:rsid w:val="00D05243"/>
    <w:rsid w:val="00D063FF"/>
    <w:rsid w:val="00D07033"/>
    <w:rsid w:val="00D07F35"/>
    <w:rsid w:val="00D11845"/>
    <w:rsid w:val="00D118D2"/>
    <w:rsid w:val="00D118D8"/>
    <w:rsid w:val="00D12346"/>
    <w:rsid w:val="00D127C6"/>
    <w:rsid w:val="00D13441"/>
    <w:rsid w:val="00D13B93"/>
    <w:rsid w:val="00D161EE"/>
    <w:rsid w:val="00D16AD6"/>
    <w:rsid w:val="00D2291D"/>
    <w:rsid w:val="00D22BEF"/>
    <w:rsid w:val="00D25F14"/>
    <w:rsid w:val="00D2640D"/>
    <w:rsid w:val="00D36D4F"/>
    <w:rsid w:val="00D3795F"/>
    <w:rsid w:val="00D4621B"/>
    <w:rsid w:val="00D46386"/>
    <w:rsid w:val="00D47911"/>
    <w:rsid w:val="00D5123E"/>
    <w:rsid w:val="00D52FDE"/>
    <w:rsid w:val="00D5561D"/>
    <w:rsid w:val="00D564D8"/>
    <w:rsid w:val="00D57863"/>
    <w:rsid w:val="00D57E0D"/>
    <w:rsid w:val="00D60370"/>
    <w:rsid w:val="00D645C5"/>
    <w:rsid w:val="00D64DDA"/>
    <w:rsid w:val="00D65071"/>
    <w:rsid w:val="00D6602F"/>
    <w:rsid w:val="00D6688E"/>
    <w:rsid w:val="00D66F28"/>
    <w:rsid w:val="00D67CAD"/>
    <w:rsid w:val="00D72445"/>
    <w:rsid w:val="00D72691"/>
    <w:rsid w:val="00D7392E"/>
    <w:rsid w:val="00D814C3"/>
    <w:rsid w:val="00D81E05"/>
    <w:rsid w:val="00D85244"/>
    <w:rsid w:val="00D853EF"/>
    <w:rsid w:val="00D8661B"/>
    <w:rsid w:val="00D86C15"/>
    <w:rsid w:val="00D90363"/>
    <w:rsid w:val="00D92DA5"/>
    <w:rsid w:val="00D936D5"/>
    <w:rsid w:val="00D944B1"/>
    <w:rsid w:val="00D97C13"/>
    <w:rsid w:val="00DA0A28"/>
    <w:rsid w:val="00DA1A18"/>
    <w:rsid w:val="00DA711A"/>
    <w:rsid w:val="00DA7CDE"/>
    <w:rsid w:val="00DB2706"/>
    <w:rsid w:val="00DB55D1"/>
    <w:rsid w:val="00DB5823"/>
    <w:rsid w:val="00DB6CDA"/>
    <w:rsid w:val="00DC48DD"/>
    <w:rsid w:val="00DC59BE"/>
    <w:rsid w:val="00DC5A20"/>
    <w:rsid w:val="00DC736B"/>
    <w:rsid w:val="00DD0405"/>
    <w:rsid w:val="00DD13D8"/>
    <w:rsid w:val="00DD170D"/>
    <w:rsid w:val="00DD3ACE"/>
    <w:rsid w:val="00DD5597"/>
    <w:rsid w:val="00DD633B"/>
    <w:rsid w:val="00DD7204"/>
    <w:rsid w:val="00DD78B8"/>
    <w:rsid w:val="00DE69FC"/>
    <w:rsid w:val="00DF15D7"/>
    <w:rsid w:val="00DF1600"/>
    <w:rsid w:val="00DF19B0"/>
    <w:rsid w:val="00DF3F89"/>
    <w:rsid w:val="00DF56E0"/>
    <w:rsid w:val="00DF5FBF"/>
    <w:rsid w:val="00DF768F"/>
    <w:rsid w:val="00E01838"/>
    <w:rsid w:val="00E026CB"/>
    <w:rsid w:val="00E02C99"/>
    <w:rsid w:val="00E0567D"/>
    <w:rsid w:val="00E062AF"/>
    <w:rsid w:val="00E06567"/>
    <w:rsid w:val="00E06CB9"/>
    <w:rsid w:val="00E10691"/>
    <w:rsid w:val="00E12769"/>
    <w:rsid w:val="00E13BF6"/>
    <w:rsid w:val="00E146FD"/>
    <w:rsid w:val="00E14B6D"/>
    <w:rsid w:val="00E20AD9"/>
    <w:rsid w:val="00E2338D"/>
    <w:rsid w:val="00E237F4"/>
    <w:rsid w:val="00E24988"/>
    <w:rsid w:val="00E24ACE"/>
    <w:rsid w:val="00E259E4"/>
    <w:rsid w:val="00E26046"/>
    <w:rsid w:val="00E26B00"/>
    <w:rsid w:val="00E303E5"/>
    <w:rsid w:val="00E336E7"/>
    <w:rsid w:val="00E34403"/>
    <w:rsid w:val="00E357AC"/>
    <w:rsid w:val="00E36158"/>
    <w:rsid w:val="00E36F95"/>
    <w:rsid w:val="00E37837"/>
    <w:rsid w:val="00E41E51"/>
    <w:rsid w:val="00E43BFC"/>
    <w:rsid w:val="00E44529"/>
    <w:rsid w:val="00E458E5"/>
    <w:rsid w:val="00E45DEE"/>
    <w:rsid w:val="00E465E6"/>
    <w:rsid w:val="00E46638"/>
    <w:rsid w:val="00E46A2C"/>
    <w:rsid w:val="00E46EEE"/>
    <w:rsid w:val="00E538BF"/>
    <w:rsid w:val="00E55097"/>
    <w:rsid w:val="00E5540C"/>
    <w:rsid w:val="00E60285"/>
    <w:rsid w:val="00E606EA"/>
    <w:rsid w:val="00E60CDF"/>
    <w:rsid w:val="00E60F09"/>
    <w:rsid w:val="00E63CCC"/>
    <w:rsid w:val="00E643B5"/>
    <w:rsid w:val="00E652B5"/>
    <w:rsid w:val="00E6579D"/>
    <w:rsid w:val="00E67889"/>
    <w:rsid w:val="00E72D2C"/>
    <w:rsid w:val="00E753AC"/>
    <w:rsid w:val="00E75A1E"/>
    <w:rsid w:val="00E80681"/>
    <w:rsid w:val="00E82AA6"/>
    <w:rsid w:val="00E9469A"/>
    <w:rsid w:val="00E95061"/>
    <w:rsid w:val="00E972EE"/>
    <w:rsid w:val="00EA0597"/>
    <w:rsid w:val="00EA2BF2"/>
    <w:rsid w:val="00EA6134"/>
    <w:rsid w:val="00EB3E52"/>
    <w:rsid w:val="00EB428F"/>
    <w:rsid w:val="00EB4341"/>
    <w:rsid w:val="00EB6D28"/>
    <w:rsid w:val="00EB6D5A"/>
    <w:rsid w:val="00EB7FA5"/>
    <w:rsid w:val="00EC1A49"/>
    <w:rsid w:val="00EC7101"/>
    <w:rsid w:val="00EC798F"/>
    <w:rsid w:val="00ED1128"/>
    <w:rsid w:val="00ED33F9"/>
    <w:rsid w:val="00ED5B03"/>
    <w:rsid w:val="00EE241C"/>
    <w:rsid w:val="00EE25B4"/>
    <w:rsid w:val="00EE5478"/>
    <w:rsid w:val="00EF21DB"/>
    <w:rsid w:val="00EF24F5"/>
    <w:rsid w:val="00EF3952"/>
    <w:rsid w:val="00EF4A17"/>
    <w:rsid w:val="00EF5336"/>
    <w:rsid w:val="00F00A2C"/>
    <w:rsid w:val="00F03889"/>
    <w:rsid w:val="00F03CAD"/>
    <w:rsid w:val="00F04665"/>
    <w:rsid w:val="00F05487"/>
    <w:rsid w:val="00F05D8D"/>
    <w:rsid w:val="00F06743"/>
    <w:rsid w:val="00F10052"/>
    <w:rsid w:val="00F10C55"/>
    <w:rsid w:val="00F10E22"/>
    <w:rsid w:val="00F12266"/>
    <w:rsid w:val="00F158A3"/>
    <w:rsid w:val="00F16577"/>
    <w:rsid w:val="00F16685"/>
    <w:rsid w:val="00F16895"/>
    <w:rsid w:val="00F16C9B"/>
    <w:rsid w:val="00F206B8"/>
    <w:rsid w:val="00F211B9"/>
    <w:rsid w:val="00F21B19"/>
    <w:rsid w:val="00F21DD6"/>
    <w:rsid w:val="00F22468"/>
    <w:rsid w:val="00F23614"/>
    <w:rsid w:val="00F25F51"/>
    <w:rsid w:val="00F30A0B"/>
    <w:rsid w:val="00F33474"/>
    <w:rsid w:val="00F34CD4"/>
    <w:rsid w:val="00F35660"/>
    <w:rsid w:val="00F36132"/>
    <w:rsid w:val="00F36162"/>
    <w:rsid w:val="00F42306"/>
    <w:rsid w:val="00F42651"/>
    <w:rsid w:val="00F46175"/>
    <w:rsid w:val="00F46ED8"/>
    <w:rsid w:val="00F479BD"/>
    <w:rsid w:val="00F5031B"/>
    <w:rsid w:val="00F514EB"/>
    <w:rsid w:val="00F52CAE"/>
    <w:rsid w:val="00F52D62"/>
    <w:rsid w:val="00F535B7"/>
    <w:rsid w:val="00F723EE"/>
    <w:rsid w:val="00F72A2B"/>
    <w:rsid w:val="00F73C23"/>
    <w:rsid w:val="00F76428"/>
    <w:rsid w:val="00F76C1D"/>
    <w:rsid w:val="00F76F95"/>
    <w:rsid w:val="00F8009B"/>
    <w:rsid w:val="00F828BF"/>
    <w:rsid w:val="00F83825"/>
    <w:rsid w:val="00F84359"/>
    <w:rsid w:val="00F86321"/>
    <w:rsid w:val="00F86BB2"/>
    <w:rsid w:val="00F87328"/>
    <w:rsid w:val="00F9042A"/>
    <w:rsid w:val="00F91AE0"/>
    <w:rsid w:val="00F92816"/>
    <w:rsid w:val="00F933BD"/>
    <w:rsid w:val="00F96660"/>
    <w:rsid w:val="00F971F7"/>
    <w:rsid w:val="00F97CA6"/>
    <w:rsid w:val="00F97E0A"/>
    <w:rsid w:val="00FA043B"/>
    <w:rsid w:val="00FA048E"/>
    <w:rsid w:val="00FA6144"/>
    <w:rsid w:val="00FB075B"/>
    <w:rsid w:val="00FB1F01"/>
    <w:rsid w:val="00FB2860"/>
    <w:rsid w:val="00FB28ED"/>
    <w:rsid w:val="00FB5DB6"/>
    <w:rsid w:val="00FB5F2D"/>
    <w:rsid w:val="00FB66EB"/>
    <w:rsid w:val="00FB7113"/>
    <w:rsid w:val="00FC4B8F"/>
    <w:rsid w:val="00FC4C58"/>
    <w:rsid w:val="00FC4DBF"/>
    <w:rsid w:val="00FC5EC2"/>
    <w:rsid w:val="00FC67B6"/>
    <w:rsid w:val="00FD161E"/>
    <w:rsid w:val="00FD180E"/>
    <w:rsid w:val="00FD1B7D"/>
    <w:rsid w:val="00FD2020"/>
    <w:rsid w:val="00FD6132"/>
    <w:rsid w:val="00FE1414"/>
    <w:rsid w:val="00FE2D83"/>
    <w:rsid w:val="00FE30B7"/>
    <w:rsid w:val="00FE5438"/>
    <w:rsid w:val="00FE5801"/>
    <w:rsid w:val="00FE5C49"/>
    <w:rsid w:val="00FE5C51"/>
    <w:rsid w:val="00FE6D1D"/>
    <w:rsid w:val="00FF048F"/>
    <w:rsid w:val="00FF08BD"/>
    <w:rsid w:val="00FF1D7A"/>
    <w:rsid w:val="00FF379E"/>
    <w:rsid w:val="00FF757A"/>
    <w:rsid w:val="00FF7AB4"/>
    <w:rsid w:val="00FF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AC2BBB"/>
  <w15:docId w15:val="{CD3B2D2C-EFF4-4BCD-BE5C-938D669F6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961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1919C5"/>
    <w:pPr>
      <w:keepNext/>
      <w:suppressAutoHyphens/>
      <w:spacing w:before="120" w:after="240"/>
      <w:outlineLvl w:val="0"/>
    </w:pPr>
    <w:rPr>
      <w:rFonts w:ascii="Arial" w:hAnsi="Arial" w:cs="Arial"/>
      <w:b/>
      <w:bCs/>
      <w:kern w:val="1"/>
      <w:sz w:val="32"/>
      <w:szCs w:val="32"/>
      <w:lang w:val="en-US"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7915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F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DD0405"/>
    <w:pPr>
      <w:widowControl w:val="0"/>
      <w:suppressLineNumbers/>
      <w:suppressAutoHyphens/>
    </w:pPr>
    <w:rPr>
      <w:rFonts w:eastAsia="Lucida Sans Unicode" w:cs="Tahoma"/>
      <w:kern w:val="1"/>
      <w:lang w:eastAsia="hi-IN" w:bidi="hi-IN"/>
    </w:rPr>
  </w:style>
  <w:style w:type="paragraph" w:styleId="a5">
    <w:name w:val="Normal (Web)"/>
    <w:basedOn w:val="a"/>
    <w:rsid w:val="00DD040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DD0405"/>
  </w:style>
  <w:style w:type="paragraph" w:styleId="a6">
    <w:name w:val="List Paragraph"/>
    <w:basedOn w:val="a"/>
    <w:qFormat/>
    <w:rsid w:val="00BA2C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annotation reference"/>
    <w:basedOn w:val="a0"/>
    <w:semiHidden/>
    <w:rsid w:val="00455908"/>
    <w:rPr>
      <w:sz w:val="16"/>
      <w:szCs w:val="16"/>
    </w:rPr>
  </w:style>
  <w:style w:type="paragraph" w:styleId="a8">
    <w:name w:val="annotation text"/>
    <w:basedOn w:val="a"/>
    <w:semiHidden/>
    <w:rsid w:val="00455908"/>
    <w:rPr>
      <w:sz w:val="20"/>
      <w:szCs w:val="20"/>
    </w:rPr>
  </w:style>
  <w:style w:type="paragraph" w:styleId="a9">
    <w:name w:val="annotation subject"/>
    <w:basedOn w:val="a8"/>
    <w:next w:val="a8"/>
    <w:semiHidden/>
    <w:rsid w:val="00455908"/>
    <w:rPr>
      <w:b/>
      <w:bCs/>
    </w:rPr>
  </w:style>
  <w:style w:type="paragraph" w:styleId="aa">
    <w:name w:val="Balloon Text"/>
    <w:basedOn w:val="a"/>
    <w:semiHidden/>
    <w:rsid w:val="00455908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rsid w:val="0051457E"/>
    <w:rPr>
      <w:rFonts w:ascii="Calibri" w:eastAsia="Calibri" w:hAnsi="Calibri"/>
      <w:b/>
      <w:bCs/>
      <w:sz w:val="22"/>
      <w:szCs w:val="22"/>
      <w:lang w:val="ru-RU" w:eastAsia="ru-RU" w:bidi="ar-SA"/>
    </w:rPr>
  </w:style>
  <w:style w:type="paragraph" w:customStyle="1" w:styleId="22">
    <w:name w:val="Основной текст (2)"/>
    <w:basedOn w:val="a"/>
    <w:link w:val="21"/>
    <w:rsid w:val="0051457E"/>
    <w:pPr>
      <w:widowControl w:val="0"/>
      <w:shd w:val="clear" w:color="auto" w:fill="FFFFFF"/>
      <w:spacing w:line="274" w:lineRule="exact"/>
      <w:ind w:hanging="700"/>
      <w:jc w:val="center"/>
    </w:pPr>
    <w:rPr>
      <w:rFonts w:ascii="Calibri" w:eastAsia="Calibri" w:hAnsi="Calibri"/>
      <w:b/>
      <w:bCs/>
      <w:sz w:val="22"/>
      <w:szCs w:val="22"/>
    </w:rPr>
  </w:style>
  <w:style w:type="paragraph" w:customStyle="1" w:styleId="Coverbullet">
    <w:name w:val="Coverbullet"/>
    <w:basedOn w:val="a"/>
    <w:rsid w:val="008A3A9C"/>
    <w:pPr>
      <w:numPr>
        <w:numId w:val="7"/>
      </w:numPr>
      <w:suppressAutoHyphens/>
    </w:pPr>
    <w:rPr>
      <w:rFonts w:ascii="Arial" w:hAnsi="Arial" w:cs="Arial"/>
      <w:lang w:eastAsia="ar-SA"/>
    </w:rPr>
  </w:style>
  <w:style w:type="character" w:styleId="ab">
    <w:name w:val="page number"/>
    <w:basedOn w:val="a0"/>
    <w:rsid w:val="00CF25B9"/>
  </w:style>
  <w:style w:type="paragraph" w:styleId="ac">
    <w:name w:val="header"/>
    <w:basedOn w:val="a"/>
    <w:rsid w:val="00CF25B9"/>
    <w:pPr>
      <w:pBdr>
        <w:bottom w:val="single" w:sz="8" w:space="1" w:color="000000"/>
      </w:pBdr>
      <w:tabs>
        <w:tab w:val="right" w:pos="9576"/>
      </w:tabs>
      <w:suppressAutoHyphens/>
    </w:pPr>
    <w:rPr>
      <w:rFonts w:ascii="Verdana" w:hAnsi="Verdana"/>
      <w:i/>
      <w:sz w:val="20"/>
      <w:szCs w:val="22"/>
      <w:lang w:val="en-US" w:eastAsia="ar-SA"/>
    </w:rPr>
  </w:style>
  <w:style w:type="paragraph" w:styleId="ad">
    <w:name w:val="footer"/>
    <w:basedOn w:val="a"/>
    <w:rsid w:val="00CF25B9"/>
    <w:pPr>
      <w:pBdr>
        <w:top w:val="single" w:sz="8" w:space="1" w:color="000000"/>
      </w:pBdr>
      <w:tabs>
        <w:tab w:val="right" w:pos="9576"/>
      </w:tabs>
      <w:suppressAutoHyphens/>
    </w:pPr>
    <w:rPr>
      <w:rFonts w:ascii="Verdana" w:hAnsi="Verdana"/>
      <w:i/>
      <w:sz w:val="20"/>
      <w:szCs w:val="22"/>
      <w:lang w:val="en-US" w:eastAsia="ar-SA"/>
    </w:rPr>
  </w:style>
  <w:style w:type="character" w:customStyle="1" w:styleId="20">
    <w:name w:val="Заголовок 2 Знак"/>
    <w:basedOn w:val="a0"/>
    <w:link w:val="2"/>
    <w:semiHidden/>
    <w:rsid w:val="0079154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ru-RU" w:eastAsia="ru-RU"/>
    </w:rPr>
  </w:style>
  <w:style w:type="character" w:customStyle="1" w:styleId="10">
    <w:name w:val="Заголовок 1 Знак"/>
    <w:basedOn w:val="a0"/>
    <w:link w:val="1"/>
    <w:rsid w:val="00FF048F"/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ae">
    <w:name w:val="Title"/>
    <w:basedOn w:val="a"/>
    <w:next w:val="a"/>
    <w:link w:val="af"/>
    <w:qFormat/>
    <w:rsid w:val="00434E1D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rsid w:val="00434E1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ru-RU" w:eastAsia="ru-RU"/>
    </w:rPr>
  </w:style>
  <w:style w:type="paragraph" w:customStyle="1" w:styleId="23">
    <w:name w:val="Абзац списка2"/>
    <w:basedOn w:val="a"/>
    <w:qFormat/>
    <w:rsid w:val="00D57E0D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">
    <w:name w:val="Без интервала1"/>
    <w:qFormat/>
    <w:rsid w:val="00D57E0D"/>
    <w:rPr>
      <w:rFonts w:ascii="Calibri" w:eastAsia="Calibri" w:hAnsi="Calibri"/>
      <w:sz w:val="22"/>
      <w:szCs w:val="22"/>
      <w:lang w:val="ru-RU"/>
    </w:rPr>
  </w:style>
  <w:style w:type="character" w:styleId="af0">
    <w:name w:val="Hyperlink"/>
    <w:basedOn w:val="a0"/>
    <w:uiPriority w:val="99"/>
    <w:semiHidden/>
    <w:unhideWhenUsed/>
    <w:rsid w:val="00B25128"/>
    <w:rPr>
      <w:color w:val="0000FF"/>
      <w:u w:val="single"/>
    </w:rPr>
  </w:style>
  <w:style w:type="paragraph" w:styleId="af1">
    <w:name w:val="No Spacing"/>
    <w:uiPriority w:val="1"/>
    <w:qFormat/>
    <w:rsid w:val="00D16AD6"/>
    <w:rPr>
      <w:sz w:val="24"/>
      <w:szCs w:val="24"/>
      <w:lang w:val="ru-RU" w:eastAsia="ru-RU"/>
    </w:rPr>
  </w:style>
  <w:style w:type="paragraph" w:customStyle="1" w:styleId="NL1">
    <w:name w:val="NL1"/>
    <w:basedOn w:val="a"/>
    <w:uiPriority w:val="99"/>
    <w:rsid w:val="00734E08"/>
    <w:pPr>
      <w:widowControl w:val="0"/>
      <w:tabs>
        <w:tab w:val="left" w:pos="0"/>
      </w:tabs>
      <w:suppressAutoHyphens/>
      <w:autoSpaceDE w:val="0"/>
      <w:autoSpaceDN w:val="0"/>
      <w:adjustRightInd w:val="0"/>
      <w:spacing w:before="120" w:line="240" w:lineRule="atLeast"/>
      <w:ind w:left="1200" w:hanging="1200"/>
      <w:jc w:val="both"/>
      <w:textAlignment w:val="center"/>
    </w:pPr>
    <w:rPr>
      <w:rFonts w:eastAsiaTheme="minorEastAsia"/>
      <w:color w:val="000000"/>
      <w:sz w:val="20"/>
      <w:szCs w:val="20"/>
      <w:lang w:val="en-GB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1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valkom@psad.kz" TargetMode="Externa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0A79E-EE2D-4D75-94D5-904F9297A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28</Pages>
  <Words>3742</Words>
  <Characters>21331</Characters>
  <Application>Microsoft Office Word</Application>
  <DocSecurity>0</DocSecurity>
  <Lines>177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Компания «Оазис» специализируется на предоставлению услуг по озеленению, устройству различных систем полива и продаже специали</vt:lpstr>
      <vt:lpstr>Компания «Оазис» специализируется на предоставлению услуг по озеленению, устройству различных систем полива и продаже специали</vt:lpstr>
    </vt:vector>
  </TitlesOfParts>
  <Company>Platonova</Company>
  <LinksUpToDate>false</LinksUpToDate>
  <CharactersWithSpaces>25023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Компания «Оазис» специализируется на предоставлению услуг по озеленению, устройству различных систем полива и продаже специали</dc:title>
  <dc:creator>Пользователь Windows</dc:creator>
  <cp:lastModifiedBy>Учетная запись Майкрософт</cp:lastModifiedBy>
  <cp:revision>41</cp:revision>
  <cp:lastPrinted>2020-10-05T07:04:00Z</cp:lastPrinted>
  <dcterms:created xsi:type="dcterms:W3CDTF">2026-05-02T13:44:00Z</dcterms:created>
  <dcterms:modified xsi:type="dcterms:W3CDTF">2026-05-15T06:44:00Z</dcterms:modified>
</cp:coreProperties>
</file>